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58458" w14:textId="12D3FCC9" w:rsidR="00E76D1A" w:rsidRPr="00F92780" w:rsidRDefault="00E76D1A" w:rsidP="00E76D1A">
      <w:pPr>
        <w:spacing w:after="0" w:line="240" w:lineRule="auto"/>
        <w:jc w:val="right"/>
        <w:rPr>
          <w:rFonts w:ascii="Montserrat" w:eastAsia="Calibri" w:hAnsi="Montserrat" w:cs="Arial"/>
          <w:bCs/>
          <w:sz w:val="20"/>
          <w:szCs w:val="20"/>
          <w:lang w:val="lt-LT"/>
        </w:rPr>
      </w:pPr>
      <w:r w:rsidRPr="00F92780">
        <w:rPr>
          <w:rFonts w:ascii="Montserrat" w:eastAsia="Calibri" w:hAnsi="Montserrat" w:cs="Arial"/>
          <w:bCs/>
          <w:sz w:val="20"/>
          <w:szCs w:val="20"/>
          <w:lang w:val="lt-LT"/>
        </w:rPr>
        <w:t>Pirkimo sąlygų</w:t>
      </w:r>
    </w:p>
    <w:p w14:paraId="69955AD2" w14:textId="44CBBD64" w:rsidR="00E76D1A" w:rsidRPr="00F92780" w:rsidRDefault="00E76D1A" w:rsidP="00E76D1A">
      <w:pPr>
        <w:spacing w:after="0" w:line="240" w:lineRule="auto"/>
        <w:jc w:val="right"/>
        <w:rPr>
          <w:rFonts w:ascii="Montserrat" w:eastAsia="Calibri" w:hAnsi="Montserrat" w:cs="Arial"/>
          <w:bCs/>
          <w:sz w:val="20"/>
          <w:szCs w:val="20"/>
          <w:lang w:val="lt-LT"/>
        </w:rPr>
      </w:pPr>
      <w:r w:rsidRPr="00F92780">
        <w:rPr>
          <w:rFonts w:ascii="Montserrat" w:eastAsia="Calibri" w:hAnsi="Montserrat" w:cs="Arial"/>
          <w:bCs/>
          <w:sz w:val="20"/>
          <w:szCs w:val="20"/>
          <w:lang w:val="lt-LT"/>
        </w:rPr>
        <w:t>1 priedas</w:t>
      </w:r>
    </w:p>
    <w:p w14:paraId="230FFBF0" w14:textId="572D90B3" w:rsidR="00E76D1A" w:rsidRPr="00F92780" w:rsidRDefault="00E76D1A" w:rsidP="00C60366">
      <w:pPr>
        <w:spacing w:after="0" w:line="240" w:lineRule="auto"/>
        <w:jc w:val="center"/>
        <w:rPr>
          <w:rFonts w:ascii="Montserrat" w:eastAsia="Calibri" w:hAnsi="Montserrat" w:cs="Arial"/>
          <w:b/>
          <w:sz w:val="20"/>
          <w:szCs w:val="20"/>
          <w:lang w:val="lt-LT"/>
        </w:rPr>
      </w:pPr>
    </w:p>
    <w:p w14:paraId="0A150809" w14:textId="77777777" w:rsidR="00E76D1A" w:rsidRPr="00F92780" w:rsidRDefault="00E76D1A" w:rsidP="00C60366">
      <w:pPr>
        <w:spacing w:after="0" w:line="240" w:lineRule="auto"/>
        <w:jc w:val="center"/>
        <w:rPr>
          <w:rFonts w:ascii="Montserrat" w:eastAsia="Calibri" w:hAnsi="Montserrat" w:cs="Arial"/>
          <w:b/>
          <w:sz w:val="20"/>
          <w:szCs w:val="20"/>
          <w:lang w:val="lt-LT"/>
        </w:rPr>
      </w:pPr>
    </w:p>
    <w:p w14:paraId="2BDC2563" w14:textId="726CE61E" w:rsidR="00DA7FEB" w:rsidRPr="00F92780" w:rsidRDefault="00630D35" w:rsidP="00DA7FEB">
      <w:pPr>
        <w:keepNext/>
        <w:suppressAutoHyphens/>
        <w:ind w:right="282"/>
        <w:jc w:val="center"/>
        <w:outlineLvl w:val="7"/>
        <w:rPr>
          <w:rFonts w:ascii="Montserrat" w:eastAsia="Lucida Sans Unicode" w:hAnsi="Montserrat" w:cs="Arial"/>
          <w:b/>
          <w:iCs/>
          <w:kern w:val="1"/>
          <w:lang w:val="lt-LT" w:eastAsia="ar-SA"/>
        </w:rPr>
      </w:pPr>
      <w:bookmarkStart w:id="0" w:name="_Hlk45880312"/>
      <w:r w:rsidRPr="00F92780">
        <w:rPr>
          <w:rFonts w:ascii="Montserrat" w:eastAsia="Lucida Sans Unicode" w:hAnsi="Montserrat" w:cs="Arial"/>
          <w:b/>
          <w:iCs/>
          <w:kern w:val="1"/>
          <w:lang w:val="lt-LT" w:eastAsia="ar-SA"/>
        </w:rPr>
        <w:t xml:space="preserve">AUTOMATINIŲ PAKELIAMŲ STULPELIŲ </w:t>
      </w:r>
      <w:r w:rsidR="00DA3FD9" w:rsidRPr="00DA3FD9">
        <w:rPr>
          <w:rFonts w:ascii="Montserrat" w:eastAsia="Lucida Sans Unicode" w:hAnsi="Montserrat" w:cs="Arial"/>
          <w:b/>
          <w:iCs/>
          <w:kern w:val="1"/>
          <w:lang w:val="lt-LT" w:eastAsia="ar-SA"/>
        </w:rPr>
        <w:t>MAC SRL.</w:t>
      </w:r>
      <w:r w:rsidR="00DA3FD9">
        <w:rPr>
          <w:rFonts w:ascii="Montserrat" w:eastAsia="Lucida Sans Unicode" w:hAnsi="Montserrat" w:cs="Arial"/>
          <w:b/>
          <w:iCs/>
          <w:kern w:val="1"/>
          <w:lang w:val="lt-LT" w:eastAsia="ar-SA"/>
        </w:rPr>
        <w:t xml:space="preserve"> </w:t>
      </w:r>
      <w:r w:rsidR="00DA3FD9" w:rsidRPr="00DA3FD9">
        <w:rPr>
          <w:rFonts w:ascii="Montserrat" w:eastAsia="Lucida Sans Unicode" w:hAnsi="Montserrat" w:cs="Arial"/>
          <w:b/>
          <w:iCs/>
          <w:kern w:val="1"/>
          <w:lang w:val="lt-LT" w:eastAsia="ar-SA"/>
        </w:rPr>
        <w:t xml:space="preserve">CSA200/4/C7 </w:t>
      </w:r>
      <w:r w:rsidRPr="00F92780">
        <w:rPr>
          <w:rFonts w:ascii="Montserrat" w:eastAsia="Lucida Sans Unicode" w:hAnsi="Montserrat" w:cs="Arial"/>
          <w:b/>
          <w:iCs/>
          <w:kern w:val="1"/>
          <w:lang w:val="lt-LT" w:eastAsia="ar-SA"/>
        </w:rPr>
        <w:t xml:space="preserve">REMONTO IR PROFILAKTINIŲ PATIKRŲ </w:t>
      </w:r>
      <w:r w:rsidR="00DA7FEB" w:rsidRPr="00F92780">
        <w:rPr>
          <w:rFonts w:ascii="Montserrat" w:eastAsia="Lucida Sans Unicode" w:hAnsi="Montserrat" w:cs="Arial"/>
          <w:b/>
          <w:iCs/>
          <w:kern w:val="1"/>
          <w:lang w:val="lt-LT" w:eastAsia="ar-SA"/>
        </w:rPr>
        <w:t>PASLAUGOS</w:t>
      </w:r>
    </w:p>
    <w:bookmarkEnd w:id="0"/>
    <w:p w14:paraId="03BB179A" w14:textId="0F5B57F6" w:rsidR="00C60366" w:rsidRPr="00F92780" w:rsidRDefault="00E4582C" w:rsidP="00E4582C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Montserrat" w:eastAsia="Lucida Sans Unicode" w:hAnsi="Montserrat" w:cs="Arial"/>
          <w:b/>
          <w:kern w:val="3"/>
          <w:sz w:val="20"/>
          <w:szCs w:val="20"/>
          <w:lang w:val="lt-LT"/>
        </w:rPr>
      </w:pPr>
      <w:r w:rsidRPr="00F92780">
        <w:rPr>
          <w:rFonts w:ascii="Montserrat" w:eastAsia="Lucida Sans Unicode" w:hAnsi="Montserrat" w:cs="Arial"/>
          <w:b/>
          <w:kern w:val="3"/>
          <w:sz w:val="20"/>
          <w:szCs w:val="20"/>
          <w:lang w:val="lt-LT"/>
        </w:rPr>
        <w:t>TECHNINĖ SPECIFIKACIJA</w:t>
      </w:r>
    </w:p>
    <w:p w14:paraId="32806EAA" w14:textId="77777777" w:rsidR="00E4582C" w:rsidRPr="00F92780" w:rsidRDefault="00E4582C" w:rsidP="00DA7FEB">
      <w:pPr>
        <w:pStyle w:val="ListParagraph"/>
        <w:tabs>
          <w:tab w:val="left" w:pos="426"/>
        </w:tabs>
        <w:spacing w:after="0" w:line="240" w:lineRule="auto"/>
        <w:ind w:left="567"/>
        <w:jc w:val="both"/>
        <w:rPr>
          <w:rFonts w:ascii="Montserrat" w:hAnsi="Montserrat" w:cs="Arial"/>
          <w:b/>
          <w:bCs/>
          <w:sz w:val="20"/>
          <w:szCs w:val="20"/>
          <w:lang w:val="lt-LT"/>
        </w:rPr>
      </w:pPr>
    </w:p>
    <w:p w14:paraId="5395E04F" w14:textId="77777777" w:rsidR="00DA7FEB" w:rsidRPr="00F92780" w:rsidRDefault="00E4582C" w:rsidP="00DA7FEB">
      <w:pPr>
        <w:pStyle w:val="ListParagraph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426"/>
        <w:jc w:val="both"/>
        <w:rPr>
          <w:rFonts w:ascii="Montserrat" w:hAnsi="Montserrat" w:cs="Arial"/>
          <w:b/>
          <w:bCs/>
          <w:sz w:val="20"/>
          <w:szCs w:val="20"/>
          <w:lang w:val="lt-LT"/>
        </w:rPr>
      </w:pPr>
      <w:r w:rsidRPr="00F92780">
        <w:rPr>
          <w:rFonts w:ascii="Montserrat" w:hAnsi="Montserrat" w:cs="Arial"/>
          <w:b/>
          <w:bCs/>
          <w:sz w:val="20"/>
          <w:szCs w:val="20"/>
          <w:lang w:val="lt-LT"/>
        </w:rPr>
        <w:t>Perkančioji organizacija – savivaldybės įmonė „Susisiekimo paslaugos“ (toliau – Užsakovas).</w:t>
      </w:r>
      <w:bookmarkStart w:id="1" w:name="_Hlk45886790"/>
    </w:p>
    <w:p w14:paraId="455AA5FF" w14:textId="4C9419E1" w:rsidR="00DA7FEB" w:rsidRPr="00F92780" w:rsidRDefault="00DA7FEB" w:rsidP="00DA7FEB">
      <w:pPr>
        <w:pStyle w:val="ListParagraph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426"/>
        <w:jc w:val="both"/>
        <w:rPr>
          <w:rFonts w:ascii="Montserrat" w:hAnsi="Montserrat" w:cs="Arial"/>
          <w:b/>
          <w:bCs/>
          <w:sz w:val="20"/>
          <w:szCs w:val="20"/>
          <w:lang w:val="lt-LT"/>
        </w:rPr>
      </w:pPr>
      <w:r w:rsidRPr="00F92780">
        <w:rPr>
          <w:rFonts w:ascii="Montserrat" w:hAnsi="Montserrat" w:cs="Arial"/>
          <w:b/>
          <w:bCs/>
          <w:sz w:val="20"/>
          <w:szCs w:val="20"/>
          <w:lang w:val="lt-LT"/>
        </w:rPr>
        <w:t xml:space="preserve">Pirkimo objektas – </w:t>
      </w:r>
      <w:r w:rsidR="00E548C5" w:rsidRPr="00F92780">
        <w:rPr>
          <w:rFonts w:ascii="Montserrat" w:hAnsi="Montserrat" w:cs="Arial"/>
          <w:b/>
          <w:bCs/>
          <w:sz w:val="20"/>
          <w:szCs w:val="20"/>
          <w:lang w:val="lt-LT"/>
        </w:rPr>
        <w:t>automatinių pakeliamų stulpelių</w:t>
      </w:r>
      <w:r w:rsidR="00DA3FD9">
        <w:rPr>
          <w:rFonts w:ascii="Montserrat" w:hAnsi="Montserrat" w:cs="Arial"/>
          <w:b/>
          <w:bCs/>
          <w:sz w:val="20"/>
          <w:szCs w:val="20"/>
          <w:lang w:val="lt-LT"/>
        </w:rPr>
        <w:t xml:space="preserve"> </w:t>
      </w:r>
      <w:r w:rsidR="00DA3FD9" w:rsidRPr="00DA3FD9">
        <w:rPr>
          <w:rFonts w:ascii="Montserrat" w:hAnsi="Montserrat" w:cs="Arial"/>
          <w:b/>
          <w:bCs/>
          <w:sz w:val="20"/>
          <w:szCs w:val="20"/>
          <w:lang w:val="lt-LT"/>
        </w:rPr>
        <w:t>MAC srl. CSA200/4/C7</w:t>
      </w:r>
      <w:r w:rsidR="00081F83">
        <w:rPr>
          <w:rFonts w:ascii="Montserrat" w:hAnsi="Montserrat" w:cs="Arial"/>
          <w:b/>
          <w:bCs/>
          <w:sz w:val="20"/>
          <w:szCs w:val="20"/>
          <w:lang w:val="lt-LT"/>
        </w:rPr>
        <w:t xml:space="preserve"> (24 vnt.)</w:t>
      </w:r>
      <w:r w:rsidR="00E548C5" w:rsidRPr="00F92780">
        <w:rPr>
          <w:rFonts w:ascii="Montserrat" w:hAnsi="Montserrat" w:cs="Arial"/>
          <w:b/>
          <w:bCs/>
          <w:sz w:val="20"/>
          <w:szCs w:val="20"/>
          <w:lang w:val="lt-LT"/>
        </w:rPr>
        <w:t xml:space="preserve"> remonto ir profilaktinių patikrų</w:t>
      </w:r>
      <w:r w:rsidRPr="00F92780">
        <w:rPr>
          <w:rFonts w:ascii="Montserrat" w:hAnsi="Montserrat" w:cs="Arial"/>
          <w:b/>
          <w:bCs/>
          <w:sz w:val="20"/>
          <w:szCs w:val="20"/>
          <w:lang w:val="lt-LT"/>
        </w:rPr>
        <w:t xml:space="preserve"> paslaugos (toliau – paslaugos).</w:t>
      </w:r>
    </w:p>
    <w:p w14:paraId="68E34308" w14:textId="431B897E" w:rsidR="00DA7FEB" w:rsidRPr="00F92780" w:rsidRDefault="00DA7FEB" w:rsidP="00DA7FEB">
      <w:pPr>
        <w:pStyle w:val="ListParagraph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426"/>
        <w:jc w:val="both"/>
        <w:rPr>
          <w:rFonts w:ascii="Montserrat" w:hAnsi="Montserrat" w:cs="Arial"/>
          <w:b/>
          <w:bCs/>
          <w:sz w:val="20"/>
          <w:szCs w:val="20"/>
          <w:lang w:val="lt-LT"/>
        </w:rPr>
      </w:pPr>
      <w:r w:rsidRPr="00F92780">
        <w:rPr>
          <w:rFonts w:ascii="Montserrat" w:hAnsi="Montserrat"/>
          <w:sz w:val="20"/>
          <w:szCs w:val="20"/>
          <w:lang w:val="lt-LT" w:eastAsia="lt-LT"/>
        </w:rPr>
        <w:t xml:space="preserve">Užsakovas Vilniuje eksploatuoja gamintojo MAC srl. hidraulinius pakeliamus automatinius </w:t>
      </w:r>
      <w:r w:rsidR="00F10833" w:rsidRPr="00F92780">
        <w:rPr>
          <w:rFonts w:ascii="Montserrat" w:hAnsi="Montserrat"/>
          <w:sz w:val="20"/>
          <w:szCs w:val="20"/>
          <w:lang w:val="lt-LT" w:eastAsia="lt-LT"/>
        </w:rPr>
        <w:t>stulpelius</w:t>
      </w:r>
      <w:r w:rsidRPr="00F92780">
        <w:rPr>
          <w:rFonts w:ascii="Montserrat" w:hAnsi="Montserrat"/>
          <w:sz w:val="20"/>
          <w:szCs w:val="20"/>
          <w:lang w:val="lt-LT" w:eastAsia="lt-LT"/>
        </w:rPr>
        <w:t xml:space="preserve"> C</w:t>
      </w:r>
      <w:r w:rsidR="00675C30">
        <w:rPr>
          <w:rFonts w:ascii="Montserrat" w:hAnsi="Montserrat"/>
          <w:sz w:val="20"/>
          <w:szCs w:val="20"/>
          <w:lang w:val="lt-LT" w:eastAsia="lt-LT"/>
        </w:rPr>
        <w:t>S</w:t>
      </w:r>
      <w:r w:rsidRPr="00F92780">
        <w:rPr>
          <w:rFonts w:ascii="Montserrat" w:hAnsi="Montserrat"/>
          <w:sz w:val="20"/>
          <w:szCs w:val="20"/>
          <w:lang w:val="lt-LT" w:eastAsia="lt-LT"/>
        </w:rPr>
        <w:t xml:space="preserve">A200/4/C7 (toliau – </w:t>
      </w:r>
      <w:r w:rsidR="00A76F40" w:rsidRPr="00F92780">
        <w:rPr>
          <w:rFonts w:ascii="Montserrat" w:hAnsi="Montserrat"/>
          <w:sz w:val="20"/>
          <w:szCs w:val="20"/>
          <w:lang w:val="lt-LT" w:eastAsia="lt-LT"/>
        </w:rPr>
        <w:t>stulpeliai</w:t>
      </w:r>
      <w:r w:rsidRPr="00F92780">
        <w:rPr>
          <w:rFonts w:ascii="Montserrat" w:hAnsi="Montserrat"/>
          <w:sz w:val="20"/>
          <w:szCs w:val="20"/>
          <w:lang w:val="lt-LT" w:eastAsia="lt-LT"/>
        </w:rPr>
        <w:t>).</w:t>
      </w:r>
    </w:p>
    <w:p w14:paraId="1D57FDD6" w14:textId="44B24714" w:rsidR="00E953AE" w:rsidRPr="00F92780" w:rsidRDefault="00DA7FEB" w:rsidP="00DA7FEB">
      <w:pPr>
        <w:pStyle w:val="ListParagraph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426"/>
        <w:jc w:val="both"/>
        <w:rPr>
          <w:rFonts w:ascii="Montserrat" w:hAnsi="Montserrat" w:cs="Arial"/>
          <w:b/>
          <w:bCs/>
          <w:sz w:val="20"/>
          <w:szCs w:val="20"/>
          <w:lang w:val="lt-LT"/>
        </w:rPr>
      </w:pPr>
      <w:r w:rsidRPr="00F92780">
        <w:rPr>
          <w:rFonts w:ascii="Montserrat" w:hAnsi="Montserrat"/>
          <w:sz w:val="20"/>
          <w:szCs w:val="20"/>
          <w:lang w:val="lt-LT" w:eastAsia="lt-LT"/>
        </w:rPr>
        <w:t>Kiekis</w:t>
      </w:r>
      <w:r w:rsidR="00EC2C11" w:rsidRPr="00F92780">
        <w:rPr>
          <w:rFonts w:ascii="Montserrat" w:hAnsi="Montserrat"/>
          <w:sz w:val="20"/>
          <w:szCs w:val="20"/>
          <w:lang w:val="lt-LT" w:eastAsia="lt-LT"/>
        </w:rPr>
        <w:t xml:space="preserve"> 24 vienetai, iš kurių</w:t>
      </w:r>
      <w:r w:rsidR="00E953AE" w:rsidRPr="00F92780">
        <w:rPr>
          <w:rFonts w:ascii="Montserrat" w:hAnsi="Montserrat"/>
          <w:sz w:val="20"/>
          <w:szCs w:val="20"/>
          <w:lang w:val="lt-LT" w:eastAsia="lt-LT"/>
        </w:rPr>
        <w:t>:</w:t>
      </w:r>
    </w:p>
    <w:p w14:paraId="401E5BAF" w14:textId="28DB0693" w:rsidR="00DA7FEB" w:rsidRPr="00077501" w:rsidRDefault="00DA3FD9" w:rsidP="00675593">
      <w:pPr>
        <w:pStyle w:val="ListParagraph"/>
        <w:numPr>
          <w:ilvl w:val="1"/>
          <w:numId w:val="5"/>
        </w:numPr>
        <w:tabs>
          <w:tab w:val="left" w:pos="426"/>
        </w:tabs>
        <w:spacing w:after="0" w:line="240" w:lineRule="auto"/>
        <w:jc w:val="both"/>
        <w:rPr>
          <w:rFonts w:ascii="Montserrat" w:hAnsi="Montserrat" w:cs="Arial"/>
          <w:b/>
          <w:bCs/>
          <w:sz w:val="20"/>
          <w:szCs w:val="20"/>
          <w:lang w:val="lt-LT"/>
        </w:rPr>
      </w:pPr>
      <w:r>
        <w:rPr>
          <w:rFonts w:ascii="Montserrat" w:hAnsi="Montserrat"/>
          <w:sz w:val="20"/>
          <w:szCs w:val="20"/>
          <w:lang w:val="lt-LT" w:eastAsia="lt-LT"/>
        </w:rPr>
        <w:t>Gedimino pr. 16. 6</w:t>
      </w:r>
      <w:r w:rsidRPr="00F92780">
        <w:rPr>
          <w:rFonts w:ascii="Montserrat" w:hAnsi="Montserrat"/>
          <w:sz w:val="20"/>
          <w:szCs w:val="20"/>
          <w:lang w:val="lt-LT" w:eastAsia="lt-LT"/>
        </w:rPr>
        <w:t xml:space="preserve"> vienet</w:t>
      </w:r>
      <w:r>
        <w:rPr>
          <w:rFonts w:ascii="Montserrat" w:hAnsi="Montserrat"/>
          <w:sz w:val="20"/>
          <w:szCs w:val="20"/>
          <w:lang w:val="lt-LT" w:eastAsia="lt-LT"/>
        </w:rPr>
        <w:t>ai</w:t>
      </w:r>
      <w:r w:rsidR="00DA7FEB" w:rsidRPr="00F92780">
        <w:rPr>
          <w:rFonts w:ascii="Montserrat" w:hAnsi="Montserrat"/>
          <w:sz w:val="20"/>
          <w:szCs w:val="20"/>
          <w:lang w:val="lt-LT" w:eastAsia="lt-LT"/>
        </w:rPr>
        <w:t>. Eksploatuojami nuo 2018 metų</w:t>
      </w:r>
      <w:r>
        <w:rPr>
          <w:rFonts w:ascii="Montserrat" w:hAnsi="Montserrat"/>
          <w:sz w:val="20"/>
          <w:szCs w:val="20"/>
          <w:lang w:val="lt-LT" w:eastAsia="lt-LT"/>
        </w:rPr>
        <w:t>;</w:t>
      </w:r>
    </w:p>
    <w:p w14:paraId="3C728641" w14:textId="04E65142" w:rsidR="00DA3FD9" w:rsidRPr="00077501" w:rsidRDefault="00DA3FD9" w:rsidP="00675593">
      <w:pPr>
        <w:pStyle w:val="ListParagraph"/>
        <w:numPr>
          <w:ilvl w:val="1"/>
          <w:numId w:val="5"/>
        </w:numPr>
        <w:tabs>
          <w:tab w:val="left" w:pos="426"/>
        </w:tabs>
        <w:spacing w:after="0" w:line="240" w:lineRule="auto"/>
        <w:jc w:val="both"/>
        <w:rPr>
          <w:rFonts w:ascii="Montserrat" w:hAnsi="Montserrat" w:cs="Arial"/>
          <w:b/>
          <w:bCs/>
          <w:sz w:val="20"/>
          <w:szCs w:val="20"/>
          <w:lang w:val="lt-LT"/>
        </w:rPr>
      </w:pPr>
      <w:r>
        <w:rPr>
          <w:rFonts w:ascii="Montserrat" w:hAnsi="Montserrat"/>
          <w:sz w:val="20"/>
          <w:szCs w:val="20"/>
          <w:lang w:val="lt-LT" w:eastAsia="lt-LT"/>
        </w:rPr>
        <w:t>Gedimino pr. 40. 6 vienetai. Eksploatuojami nuo 2018 metų;</w:t>
      </w:r>
    </w:p>
    <w:p w14:paraId="688022CC" w14:textId="6ADA8987" w:rsidR="00DA3FD9" w:rsidRPr="00F92780" w:rsidRDefault="00DA3FD9" w:rsidP="00675593">
      <w:pPr>
        <w:pStyle w:val="ListParagraph"/>
        <w:numPr>
          <w:ilvl w:val="1"/>
          <w:numId w:val="5"/>
        </w:numPr>
        <w:tabs>
          <w:tab w:val="left" w:pos="426"/>
        </w:tabs>
        <w:spacing w:after="0" w:line="240" w:lineRule="auto"/>
        <w:jc w:val="both"/>
        <w:rPr>
          <w:rFonts w:ascii="Montserrat" w:hAnsi="Montserrat" w:cs="Arial"/>
          <w:b/>
          <w:bCs/>
          <w:sz w:val="20"/>
          <w:szCs w:val="20"/>
          <w:lang w:val="lt-LT"/>
        </w:rPr>
      </w:pPr>
      <w:r>
        <w:rPr>
          <w:rFonts w:ascii="Montserrat" w:hAnsi="Montserrat"/>
          <w:sz w:val="20"/>
          <w:szCs w:val="20"/>
          <w:lang w:val="lt-LT" w:eastAsia="lt-LT"/>
        </w:rPr>
        <w:t>Gedimino pr. 42. 6 vienetai</w:t>
      </w:r>
      <w:r w:rsidRPr="00DA3FD9">
        <w:rPr>
          <w:rFonts w:ascii="Montserrat" w:hAnsi="Montserrat"/>
          <w:sz w:val="20"/>
          <w:szCs w:val="20"/>
          <w:lang w:val="lt-LT" w:eastAsia="lt-LT"/>
        </w:rPr>
        <w:t xml:space="preserve"> </w:t>
      </w:r>
      <w:r>
        <w:rPr>
          <w:rFonts w:ascii="Montserrat" w:hAnsi="Montserrat"/>
          <w:sz w:val="20"/>
          <w:szCs w:val="20"/>
          <w:lang w:val="lt-LT" w:eastAsia="lt-LT"/>
        </w:rPr>
        <w:t>Eksploatuojami nuo 2018 metų;</w:t>
      </w:r>
    </w:p>
    <w:p w14:paraId="623BEE9A" w14:textId="152F004B" w:rsidR="00E953AE" w:rsidRPr="00F92780" w:rsidRDefault="00DA3FD9" w:rsidP="00675593">
      <w:pPr>
        <w:pStyle w:val="ListParagraph"/>
        <w:numPr>
          <w:ilvl w:val="1"/>
          <w:numId w:val="5"/>
        </w:numPr>
        <w:tabs>
          <w:tab w:val="left" w:pos="426"/>
        </w:tabs>
        <w:spacing w:after="0" w:line="240" w:lineRule="auto"/>
        <w:jc w:val="both"/>
        <w:rPr>
          <w:rFonts w:ascii="Montserrat" w:hAnsi="Montserrat" w:cs="Arial"/>
          <w:b/>
          <w:bCs/>
          <w:sz w:val="20"/>
          <w:szCs w:val="20"/>
          <w:lang w:val="lt-LT"/>
        </w:rPr>
      </w:pPr>
      <w:r>
        <w:rPr>
          <w:rFonts w:ascii="Montserrat" w:hAnsi="Montserrat"/>
          <w:sz w:val="20"/>
          <w:szCs w:val="20"/>
          <w:lang w:val="lt-LT" w:eastAsia="lt-LT"/>
        </w:rPr>
        <w:t xml:space="preserve">Gedimino pr. 1. </w:t>
      </w:r>
      <w:r w:rsidR="00E953AE" w:rsidRPr="00F92780">
        <w:rPr>
          <w:rFonts w:ascii="Montserrat" w:hAnsi="Montserrat"/>
          <w:sz w:val="20"/>
          <w:szCs w:val="20"/>
          <w:lang w:val="lt-LT" w:eastAsia="lt-LT"/>
        </w:rPr>
        <w:t xml:space="preserve">6 vienetai. </w:t>
      </w:r>
      <w:r w:rsidR="00675593" w:rsidRPr="00F92780">
        <w:rPr>
          <w:rFonts w:ascii="Montserrat" w:hAnsi="Montserrat"/>
          <w:sz w:val="20"/>
          <w:szCs w:val="20"/>
          <w:lang w:val="lt-LT" w:eastAsia="lt-LT"/>
        </w:rPr>
        <w:t>Planuojama eksploatuoti</w:t>
      </w:r>
      <w:r w:rsidR="00E953AE" w:rsidRPr="00F92780">
        <w:rPr>
          <w:rFonts w:ascii="Montserrat" w:hAnsi="Montserrat"/>
          <w:sz w:val="20"/>
          <w:szCs w:val="20"/>
          <w:lang w:val="lt-LT" w:eastAsia="lt-LT"/>
        </w:rPr>
        <w:t xml:space="preserve"> nuo 2025 metų.</w:t>
      </w:r>
    </w:p>
    <w:p w14:paraId="0F6B3B8C" w14:textId="53801DD6" w:rsidR="00DA7FEB" w:rsidRPr="00F92780" w:rsidRDefault="00A76F40" w:rsidP="00DA7FEB">
      <w:pPr>
        <w:pStyle w:val="ListParagraph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426"/>
        <w:jc w:val="both"/>
        <w:rPr>
          <w:rFonts w:ascii="Montserrat" w:hAnsi="Montserrat" w:cs="Arial"/>
          <w:b/>
          <w:bCs/>
          <w:sz w:val="20"/>
          <w:szCs w:val="20"/>
          <w:lang w:val="lt-LT"/>
        </w:rPr>
      </w:pPr>
      <w:r w:rsidRPr="00F92780">
        <w:rPr>
          <w:rFonts w:ascii="Montserrat" w:hAnsi="Montserrat"/>
          <w:sz w:val="20"/>
          <w:szCs w:val="20"/>
          <w:lang w:val="lt-LT" w:eastAsia="lt-LT"/>
        </w:rPr>
        <w:t>S</w:t>
      </w:r>
      <w:r w:rsidR="00610877" w:rsidRPr="00F92780">
        <w:rPr>
          <w:rFonts w:ascii="Montserrat" w:hAnsi="Montserrat"/>
          <w:sz w:val="20"/>
          <w:szCs w:val="20"/>
          <w:lang w:val="lt-LT" w:eastAsia="lt-LT"/>
        </w:rPr>
        <w:t>tulpeliai</w:t>
      </w:r>
      <w:r w:rsidR="00DA7FEB" w:rsidRPr="00F92780">
        <w:rPr>
          <w:rFonts w:ascii="Montserrat" w:hAnsi="Montserrat"/>
          <w:sz w:val="20"/>
          <w:szCs w:val="20"/>
          <w:lang w:val="lt-LT" w:eastAsia="lt-LT"/>
        </w:rPr>
        <w:t xml:space="preserve"> įrengti, sukomplektuoti ir veikia pagal gamintojo keliamus reikalavimus.</w:t>
      </w:r>
    </w:p>
    <w:p w14:paraId="1ABD2C3E" w14:textId="47316680" w:rsidR="003738A4" w:rsidRPr="00F92780" w:rsidRDefault="005B66F1" w:rsidP="00DA7FEB">
      <w:pPr>
        <w:pStyle w:val="ListParagraph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426"/>
        <w:jc w:val="both"/>
        <w:rPr>
          <w:rFonts w:ascii="Montserrat" w:hAnsi="Montserrat"/>
          <w:sz w:val="20"/>
          <w:szCs w:val="20"/>
          <w:lang w:val="lt-LT" w:eastAsia="lt-LT"/>
        </w:rPr>
      </w:pPr>
      <w:r w:rsidRPr="00F92780">
        <w:rPr>
          <w:rFonts w:ascii="Montserrat" w:hAnsi="Montserrat"/>
          <w:sz w:val="20"/>
          <w:szCs w:val="20"/>
          <w:lang w:val="lt-LT" w:eastAsia="lt-LT"/>
        </w:rPr>
        <w:t>T</w:t>
      </w:r>
      <w:r w:rsidR="003738A4" w:rsidRPr="00F92780">
        <w:rPr>
          <w:rFonts w:ascii="Montserrat" w:hAnsi="Montserrat"/>
          <w:sz w:val="20"/>
          <w:szCs w:val="20"/>
          <w:lang w:val="lt-LT" w:eastAsia="lt-LT"/>
        </w:rPr>
        <w:t xml:space="preserve">iekėjas </w:t>
      </w:r>
      <w:r w:rsidRPr="00F92780">
        <w:rPr>
          <w:rFonts w:ascii="Montserrat" w:hAnsi="Montserrat"/>
          <w:sz w:val="20"/>
          <w:szCs w:val="20"/>
          <w:lang w:val="lt-LT" w:eastAsia="lt-LT"/>
        </w:rPr>
        <w:t>turi būti</w:t>
      </w:r>
      <w:r w:rsidR="003738A4" w:rsidRPr="00F92780">
        <w:rPr>
          <w:rFonts w:ascii="Montserrat" w:hAnsi="Montserrat"/>
          <w:sz w:val="20"/>
          <w:szCs w:val="20"/>
          <w:lang w:val="lt-LT" w:eastAsia="lt-LT"/>
        </w:rPr>
        <w:t xml:space="preserve"> </w:t>
      </w:r>
      <w:r w:rsidR="009311A0" w:rsidRPr="00F92780">
        <w:rPr>
          <w:rFonts w:ascii="Montserrat" w:hAnsi="Montserrat"/>
          <w:sz w:val="20"/>
          <w:szCs w:val="20"/>
          <w:lang w:val="lt-LT" w:eastAsia="lt-LT"/>
        </w:rPr>
        <w:t xml:space="preserve"> aptarnaujamos </w:t>
      </w:r>
      <w:r w:rsidR="003738A4" w:rsidRPr="00F92780">
        <w:rPr>
          <w:rFonts w:ascii="Montserrat" w:hAnsi="Montserrat"/>
          <w:sz w:val="20"/>
          <w:szCs w:val="20"/>
          <w:lang w:val="lt-LT" w:eastAsia="lt-LT"/>
        </w:rPr>
        <w:t xml:space="preserve">įrangos gamintojas arba įgaliotas gamintojo atstovas arba </w:t>
      </w:r>
      <w:r w:rsidR="009311A0" w:rsidRPr="00F92780">
        <w:rPr>
          <w:rFonts w:ascii="Montserrat" w:hAnsi="Montserrat"/>
          <w:sz w:val="20"/>
          <w:szCs w:val="20"/>
          <w:lang w:val="lt-LT" w:eastAsia="lt-LT"/>
        </w:rPr>
        <w:t>turi būti</w:t>
      </w:r>
      <w:r w:rsidR="003738A4" w:rsidRPr="00F92780">
        <w:rPr>
          <w:rFonts w:ascii="Montserrat" w:hAnsi="Montserrat"/>
          <w:sz w:val="20"/>
          <w:szCs w:val="20"/>
          <w:lang w:val="lt-LT" w:eastAsia="lt-LT"/>
        </w:rPr>
        <w:t xml:space="preserve"> sudaręs atitinkamą sutartį su kitu ūkio subjektu, turinčiu teisę parduoti, diegti ir palaikyti siūlomą  įrangą.</w:t>
      </w:r>
    </w:p>
    <w:p w14:paraId="25C558E8" w14:textId="77777777" w:rsidR="00DA7FEB" w:rsidRPr="00F92780" w:rsidRDefault="00DA7FEB" w:rsidP="00DA7FEB">
      <w:pPr>
        <w:pStyle w:val="ListParagraph"/>
        <w:tabs>
          <w:tab w:val="left" w:pos="426"/>
        </w:tabs>
        <w:spacing w:after="0" w:line="240" w:lineRule="auto"/>
        <w:ind w:left="426"/>
        <w:jc w:val="both"/>
        <w:rPr>
          <w:rFonts w:ascii="Montserrat" w:hAnsi="Montserrat" w:cs="Arial"/>
          <w:b/>
          <w:bCs/>
          <w:sz w:val="20"/>
          <w:szCs w:val="20"/>
          <w:lang w:val="lt-LT"/>
        </w:rPr>
      </w:pPr>
    </w:p>
    <w:p w14:paraId="285DB773" w14:textId="2379959C" w:rsidR="00DA7FEB" w:rsidRPr="00F92780" w:rsidRDefault="00DA7FEB" w:rsidP="00DA7FEB">
      <w:pPr>
        <w:jc w:val="center"/>
        <w:rPr>
          <w:rFonts w:ascii="Montserrat" w:eastAsia="Arial Unicode MS" w:hAnsi="Montserrat" w:cs="Arial"/>
          <w:lang w:val="lt-LT"/>
        </w:rPr>
      </w:pPr>
      <w:bookmarkStart w:id="2" w:name="_Hlk45886888"/>
      <w:bookmarkEnd w:id="1"/>
      <w:r w:rsidRPr="00F92780">
        <w:rPr>
          <w:rFonts w:ascii="Montserrat" w:eastAsia="Arial Unicode MS" w:hAnsi="Montserrat" w:cs="Arial"/>
          <w:b/>
          <w:lang w:val="lt-LT"/>
        </w:rPr>
        <w:t xml:space="preserve">Reikalavimai </w:t>
      </w:r>
      <w:r w:rsidR="0023367A" w:rsidRPr="00F92780">
        <w:rPr>
          <w:rFonts w:ascii="Montserrat" w:eastAsia="Arial Unicode MS" w:hAnsi="Montserrat" w:cs="Arial"/>
          <w:b/>
          <w:lang w:val="lt-LT"/>
        </w:rPr>
        <w:t xml:space="preserve">stulpelių </w:t>
      </w:r>
      <w:r w:rsidRPr="00F92780">
        <w:rPr>
          <w:rFonts w:ascii="Montserrat" w:eastAsia="Arial Unicode MS" w:hAnsi="Montserrat" w:cs="Arial"/>
          <w:b/>
          <w:lang w:val="lt-LT"/>
        </w:rPr>
        <w:t>profilaktinio aptarnavimo paslaugoms:</w:t>
      </w:r>
      <w:bookmarkEnd w:id="2"/>
    </w:p>
    <w:p w14:paraId="2E5380BC" w14:textId="1CC28291" w:rsidR="00DA7FEB" w:rsidRPr="00F92780" w:rsidRDefault="008A3403" w:rsidP="00DA7FEB">
      <w:pPr>
        <w:pStyle w:val="ListParagraph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426"/>
        <w:jc w:val="both"/>
        <w:rPr>
          <w:rFonts w:ascii="Montserrat" w:hAnsi="Montserrat"/>
          <w:sz w:val="20"/>
          <w:szCs w:val="20"/>
          <w:lang w:val="lt-LT" w:eastAsia="lt-LT"/>
        </w:rPr>
      </w:pPr>
      <w:r w:rsidRPr="00F92780">
        <w:rPr>
          <w:rFonts w:ascii="Montserrat" w:hAnsi="Montserrat"/>
          <w:sz w:val="20"/>
          <w:szCs w:val="20"/>
          <w:lang w:val="lt-LT" w:eastAsia="lt-LT"/>
        </w:rPr>
        <w:t xml:space="preserve">Stulpelių </w:t>
      </w:r>
      <w:r w:rsidR="00DA7FEB" w:rsidRPr="00F92780">
        <w:rPr>
          <w:rFonts w:ascii="Montserrat" w:hAnsi="Montserrat"/>
          <w:sz w:val="20"/>
          <w:szCs w:val="20"/>
          <w:lang w:val="lt-LT" w:eastAsia="lt-LT"/>
        </w:rPr>
        <w:t xml:space="preserve">aptarnavimo paslaugos perkamos </w:t>
      </w:r>
      <w:r w:rsidR="00EA7C9F" w:rsidRPr="00F92780">
        <w:rPr>
          <w:rFonts w:ascii="Montserrat" w:hAnsi="Montserrat"/>
          <w:sz w:val="20"/>
          <w:szCs w:val="20"/>
          <w:lang w:val="lt-LT" w:eastAsia="lt-LT"/>
        </w:rPr>
        <w:t>24</w:t>
      </w:r>
      <w:r w:rsidR="00DA7FEB" w:rsidRPr="00F92780">
        <w:rPr>
          <w:rFonts w:ascii="Montserrat" w:hAnsi="Montserrat"/>
          <w:sz w:val="20"/>
          <w:szCs w:val="20"/>
          <w:lang w:val="lt-LT" w:eastAsia="lt-LT"/>
        </w:rPr>
        <w:t>-</w:t>
      </w:r>
      <w:r w:rsidR="00EA7C9F" w:rsidRPr="00F92780">
        <w:rPr>
          <w:rFonts w:ascii="Montserrat" w:hAnsi="Montserrat"/>
          <w:sz w:val="20"/>
          <w:szCs w:val="20"/>
          <w:lang w:val="lt-LT" w:eastAsia="lt-LT"/>
        </w:rPr>
        <w:t>iems</w:t>
      </w:r>
      <w:r w:rsidR="00DA7FEB" w:rsidRPr="00F92780">
        <w:rPr>
          <w:rFonts w:ascii="Montserrat" w:hAnsi="Montserrat"/>
          <w:sz w:val="20"/>
          <w:szCs w:val="20"/>
          <w:lang w:val="lt-LT" w:eastAsia="lt-LT"/>
        </w:rPr>
        <w:t xml:space="preserve"> vnt. MAC srl. C</w:t>
      </w:r>
      <w:r w:rsidR="00675C30">
        <w:rPr>
          <w:rFonts w:ascii="Montserrat" w:hAnsi="Montserrat"/>
          <w:sz w:val="20"/>
          <w:szCs w:val="20"/>
          <w:lang w:val="lt-LT" w:eastAsia="lt-LT"/>
        </w:rPr>
        <w:t>S</w:t>
      </w:r>
      <w:r w:rsidR="00DA7FEB" w:rsidRPr="00F92780">
        <w:rPr>
          <w:rFonts w:ascii="Montserrat" w:hAnsi="Montserrat"/>
          <w:sz w:val="20"/>
          <w:szCs w:val="20"/>
          <w:lang w:val="lt-LT" w:eastAsia="lt-LT"/>
        </w:rPr>
        <w:t>A200/4/C7  perkančiosios organizacijos Vilniuje eksploatuojam</w:t>
      </w:r>
      <w:r w:rsidR="005E2E9B" w:rsidRPr="00F92780">
        <w:rPr>
          <w:rFonts w:ascii="Montserrat" w:hAnsi="Montserrat"/>
          <w:sz w:val="20"/>
          <w:szCs w:val="20"/>
          <w:lang w:val="lt-LT" w:eastAsia="lt-LT"/>
        </w:rPr>
        <w:t>iems stulp</w:t>
      </w:r>
      <w:r w:rsidR="00C906E7">
        <w:rPr>
          <w:rFonts w:ascii="Montserrat" w:hAnsi="Montserrat"/>
          <w:sz w:val="20"/>
          <w:szCs w:val="20"/>
          <w:lang w:val="lt-LT" w:eastAsia="lt-LT"/>
        </w:rPr>
        <w:t>e</w:t>
      </w:r>
      <w:r w:rsidR="005E2E9B" w:rsidRPr="00F92780">
        <w:rPr>
          <w:rFonts w:ascii="Montserrat" w:hAnsi="Montserrat"/>
          <w:sz w:val="20"/>
          <w:szCs w:val="20"/>
          <w:lang w:val="lt-LT" w:eastAsia="lt-LT"/>
        </w:rPr>
        <w:t>liams.</w:t>
      </w:r>
    </w:p>
    <w:p w14:paraId="547E6A7D" w14:textId="369E98A1" w:rsidR="00DA7FEB" w:rsidRPr="00F92780" w:rsidRDefault="005E2E9B" w:rsidP="00DA7FEB">
      <w:pPr>
        <w:pStyle w:val="ListParagraph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426"/>
        <w:jc w:val="both"/>
        <w:rPr>
          <w:rFonts w:ascii="Montserrat" w:hAnsi="Montserrat"/>
          <w:sz w:val="20"/>
          <w:szCs w:val="20"/>
          <w:lang w:val="lt-LT" w:eastAsia="lt-LT"/>
        </w:rPr>
      </w:pPr>
      <w:r w:rsidRPr="00F92780">
        <w:rPr>
          <w:rFonts w:ascii="Montserrat" w:hAnsi="Montserrat"/>
          <w:sz w:val="20"/>
          <w:szCs w:val="20"/>
          <w:lang w:val="lt-LT" w:eastAsia="lt-LT"/>
        </w:rPr>
        <w:t>Stulpelių</w:t>
      </w:r>
      <w:r w:rsidR="00DA7FEB" w:rsidRPr="00F92780">
        <w:rPr>
          <w:rFonts w:ascii="Montserrat" w:hAnsi="Montserrat"/>
          <w:sz w:val="20"/>
          <w:szCs w:val="20"/>
          <w:lang w:val="lt-LT" w:eastAsia="lt-LT"/>
        </w:rPr>
        <w:t xml:space="preserve"> profilaktinio aptarnavimo paslaugos teikiamos </w:t>
      </w:r>
      <w:r w:rsidR="00D827F8" w:rsidRPr="00F92780">
        <w:rPr>
          <w:rFonts w:ascii="Montserrat" w:hAnsi="Montserrat"/>
          <w:sz w:val="20"/>
          <w:szCs w:val="20"/>
          <w:lang w:val="lt-LT" w:eastAsia="lt-LT"/>
        </w:rPr>
        <w:t xml:space="preserve">pagal </w:t>
      </w:r>
      <w:r w:rsidR="00AD1CD8" w:rsidRPr="00F92780">
        <w:rPr>
          <w:rFonts w:ascii="Montserrat" w:hAnsi="Montserrat"/>
          <w:sz w:val="20"/>
          <w:szCs w:val="20"/>
          <w:lang w:val="lt-LT" w:eastAsia="lt-LT"/>
        </w:rPr>
        <w:t xml:space="preserve">užsakovo </w:t>
      </w:r>
      <w:r w:rsidR="002A440C" w:rsidRPr="00F92780">
        <w:rPr>
          <w:rFonts w:ascii="Montserrat" w:hAnsi="Montserrat"/>
          <w:sz w:val="20"/>
          <w:szCs w:val="20"/>
          <w:lang w:val="lt-LT" w:eastAsia="lt-LT"/>
        </w:rPr>
        <w:t>užsakymus</w:t>
      </w:r>
      <w:r w:rsidR="00DA7FEB" w:rsidRPr="00F92780">
        <w:rPr>
          <w:rFonts w:ascii="Montserrat" w:hAnsi="Montserrat"/>
          <w:sz w:val="20"/>
          <w:szCs w:val="20"/>
          <w:lang w:val="lt-LT" w:eastAsia="lt-LT"/>
        </w:rPr>
        <w:t xml:space="preserve">. </w:t>
      </w:r>
      <w:r w:rsidR="007515EE" w:rsidRPr="00F92780">
        <w:rPr>
          <w:rFonts w:ascii="Montserrat" w:hAnsi="Montserrat"/>
          <w:sz w:val="20"/>
          <w:szCs w:val="20"/>
          <w:lang w:val="lt-LT" w:eastAsia="lt-LT"/>
        </w:rPr>
        <w:t>Preliminarus</w:t>
      </w:r>
      <w:r w:rsidR="00DA7FEB" w:rsidRPr="00F92780">
        <w:rPr>
          <w:rFonts w:ascii="Montserrat" w:hAnsi="Montserrat"/>
          <w:sz w:val="20"/>
          <w:szCs w:val="20"/>
          <w:lang w:val="lt-LT" w:eastAsia="lt-LT"/>
        </w:rPr>
        <w:t xml:space="preserve"> numatomas profilaktinio aptarnavimo paslaugų kiekis sutarties laikotarpiui numatomas 6 kartai.</w:t>
      </w:r>
      <w:r w:rsidR="00C125C4" w:rsidRPr="00F92780">
        <w:rPr>
          <w:rFonts w:ascii="Montserrat" w:hAnsi="Montserrat"/>
          <w:sz w:val="20"/>
          <w:szCs w:val="20"/>
          <w:lang w:val="lt-LT" w:eastAsia="lt-LT"/>
        </w:rPr>
        <w:t xml:space="preserve"> Užsakovas gali užsakyti tik dalies eksploatuojamų stulpelių patikrą</w:t>
      </w:r>
      <w:r w:rsidR="00C34E81" w:rsidRPr="00F92780">
        <w:rPr>
          <w:rFonts w:ascii="Montserrat" w:hAnsi="Montserrat"/>
          <w:sz w:val="20"/>
          <w:szCs w:val="20"/>
          <w:lang w:val="lt-LT" w:eastAsia="lt-LT"/>
        </w:rPr>
        <w:t>, bet ne mažiau kaip 6 viename komplekte esančius stulpelius</w:t>
      </w:r>
      <w:r w:rsidR="00496CD4" w:rsidRPr="00F92780">
        <w:rPr>
          <w:rFonts w:ascii="Montserrat" w:hAnsi="Montserrat"/>
          <w:sz w:val="20"/>
          <w:szCs w:val="20"/>
          <w:lang w:val="lt-LT" w:eastAsia="lt-LT"/>
        </w:rPr>
        <w:t>.</w:t>
      </w:r>
    </w:p>
    <w:p w14:paraId="10C80E1C" w14:textId="57247600" w:rsidR="00DA7FEB" w:rsidRPr="00F92780" w:rsidRDefault="00DA7FEB" w:rsidP="00DA7FEB">
      <w:pPr>
        <w:pStyle w:val="ListParagraph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426"/>
        <w:jc w:val="both"/>
        <w:rPr>
          <w:rFonts w:ascii="Montserrat" w:eastAsia="Arial Unicode MS" w:hAnsi="Montserrat" w:cs="Arial"/>
          <w:lang w:val="lt-LT"/>
        </w:rPr>
      </w:pPr>
      <w:r w:rsidRPr="00F92780">
        <w:rPr>
          <w:rFonts w:ascii="Montserrat" w:hAnsi="Montserrat"/>
          <w:sz w:val="20"/>
          <w:szCs w:val="20"/>
          <w:lang w:val="lt-LT" w:eastAsia="lt-LT"/>
        </w:rPr>
        <w:t>Paslaugų teikėjas, teikdamas paslaugas, privalo kiekvieno profilaktinio aptarnavimo pasl</w:t>
      </w:r>
      <w:r w:rsidRPr="00F92780">
        <w:rPr>
          <w:rFonts w:ascii="Montserrat" w:eastAsia="Arial Unicode MS" w:hAnsi="Montserrat" w:cs="Arial"/>
          <w:lang w:val="lt-LT"/>
        </w:rPr>
        <w:t>augos metu:</w:t>
      </w:r>
    </w:p>
    <w:p w14:paraId="65D213B3" w14:textId="1DF2CC40" w:rsidR="00DA7FEB" w:rsidRPr="00F92780" w:rsidRDefault="00DA7FEB" w:rsidP="00DA7FEB">
      <w:pPr>
        <w:pStyle w:val="ListParagraph"/>
        <w:numPr>
          <w:ilvl w:val="1"/>
          <w:numId w:val="5"/>
        </w:numPr>
        <w:tabs>
          <w:tab w:val="left" w:pos="426"/>
        </w:tabs>
        <w:spacing w:after="0" w:line="240" w:lineRule="auto"/>
        <w:jc w:val="both"/>
        <w:rPr>
          <w:rFonts w:ascii="Montserrat" w:hAnsi="Montserrat"/>
          <w:sz w:val="20"/>
          <w:szCs w:val="20"/>
          <w:lang w:val="lt-LT" w:eastAsia="lt-LT"/>
        </w:rPr>
      </w:pPr>
      <w:r w:rsidRPr="00F92780">
        <w:rPr>
          <w:rFonts w:ascii="Montserrat" w:hAnsi="Montserrat"/>
          <w:sz w:val="20"/>
          <w:szCs w:val="20"/>
          <w:lang w:val="lt-LT" w:eastAsia="lt-LT"/>
        </w:rPr>
        <w:t xml:space="preserve">atlikti </w:t>
      </w:r>
      <w:r w:rsidR="0085501E" w:rsidRPr="00F92780">
        <w:rPr>
          <w:rFonts w:ascii="Montserrat" w:hAnsi="Montserrat"/>
          <w:sz w:val="20"/>
          <w:szCs w:val="20"/>
          <w:lang w:val="lt-LT" w:eastAsia="lt-LT"/>
        </w:rPr>
        <w:t>stulpelių</w:t>
      </w:r>
      <w:r w:rsidRPr="00F92780">
        <w:rPr>
          <w:rFonts w:ascii="Montserrat" w:hAnsi="Montserrat"/>
          <w:sz w:val="20"/>
          <w:szCs w:val="20"/>
          <w:lang w:val="lt-LT" w:eastAsia="lt-LT"/>
        </w:rPr>
        <w:t xml:space="preserve"> tiek mechanikos, tiek radijo bangomis vykdomų komandų patikimumo patikrą;</w:t>
      </w:r>
    </w:p>
    <w:p w14:paraId="474A9776" w14:textId="5A9D0606" w:rsidR="00DA7FEB" w:rsidRPr="00F92780" w:rsidRDefault="00DA7FEB" w:rsidP="00DA7FEB">
      <w:pPr>
        <w:pStyle w:val="ListParagraph"/>
        <w:numPr>
          <w:ilvl w:val="1"/>
          <w:numId w:val="5"/>
        </w:numPr>
        <w:tabs>
          <w:tab w:val="left" w:pos="426"/>
        </w:tabs>
        <w:spacing w:after="0" w:line="240" w:lineRule="auto"/>
        <w:jc w:val="both"/>
        <w:rPr>
          <w:rFonts w:ascii="Montserrat" w:hAnsi="Montserrat"/>
          <w:sz w:val="20"/>
          <w:szCs w:val="20"/>
          <w:lang w:val="lt-LT" w:eastAsia="lt-LT"/>
        </w:rPr>
      </w:pPr>
      <w:r w:rsidRPr="00F92780">
        <w:rPr>
          <w:rFonts w:ascii="Montserrat" w:hAnsi="Montserrat"/>
          <w:sz w:val="20"/>
          <w:szCs w:val="20"/>
          <w:lang w:val="lt-LT" w:eastAsia="lt-LT"/>
        </w:rPr>
        <w:t xml:space="preserve">atlikti </w:t>
      </w:r>
      <w:r w:rsidR="0085501E" w:rsidRPr="00F92780">
        <w:rPr>
          <w:rFonts w:ascii="Montserrat" w:hAnsi="Montserrat"/>
          <w:sz w:val="20"/>
          <w:szCs w:val="20"/>
          <w:lang w:val="lt-LT" w:eastAsia="lt-LT"/>
        </w:rPr>
        <w:t xml:space="preserve">stulpelių </w:t>
      </w:r>
      <w:r w:rsidRPr="00F92780">
        <w:rPr>
          <w:rFonts w:ascii="Montserrat" w:hAnsi="Montserrat"/>
          <w:sz w:val="20"/>
          <w:szCs w:val="20"/>
          <w:lang w:val="lt-LT" w:eastAsia="lt-LT"/>
        </w:rPr>
        <w:t>elektroninių valdymo prietaisų būklės ir darbo logikos patikrą;</w:t>
      </w:r>
    </w:p>
    <w:p w14:paraId="13A1771E" w14:textId="2B0233E6" w:rsidR="00DA7FEB" w:rsidRPr="00F92780" w:rsidRDefault="00DA7FEB" w:rsidP="00DA7FEB">
      <w:pPr>
        <w:pStyle w:val="ListParagraph"/>
        <w:numPr>
          <w:ilvl w:val="1"/>
          <w:numId w:val="5"/>
        </w:numPr>
        <w:tabs>
          <w:tab w:val="left" w:pos="426"/>
        </w:tabs>
        <w:spacing w:after="0" w:line="240" w:lineRule="auto"/>
        <w:jc w:val="both"/>
        <w:rPr>
          <w:rFonts w:ascii="Montserrat" w:hAnsi="Montserrat"/>
          <w:sz w:val="20"/>
          <w:szCs w:val="20"/>
          <w:lang w:val="lt-LT" w:eastAsia="lt-LT"/>
        </w:rPr>
      </w:pPr>
      <w:r w:rsidRPr="00F92780">
        <w:rPr>
          <w:rFonts w:ascii="Montserrat" w:hAnsi="Montserrat"/>
          <w:sz w:val="20"/>
          <w:szCs w:val="20"/>
          <w:lang w:val="lt-LT" w:eastAsia="lt-LT"/>
        </w:rPr>
        <w:t xml:space="preserve">atlikti </w:t>
      </w:r>
      <w:r w:rsidR="0085501E" w:rsidRPr="00F92780">
        <w:rPr>
          <w:rFonts w:ascii="Montserrat" w:hAnsi="Montserrat"/>
          <w:sz w:val="20"/>
          <w:szCs w:val="20"/>
          <w:lang w:val="lt-LT" w:eastAsia="lt-LT"/>
        </w:rPr>
        <w:t xml:space="preserve">stulpelių </w:t>
      </w:r>
      <w:r w:rsidRPr="00F92780">
        <w:rPr>
          <w:rFonts w:ascii="Montserrat" w:hAnsi="Montserrat"/>
          <w:sz w:val="20"/>
          <w:szCs w:val="20"/>
          <w:lang w:val="lt-LT" w:eastAsia="lt-LT"/>
        </w:rPr>
        <w:t>ir jų valdymo sistemos visų komponentų valymą (tiek iš išorės, tiek iš vidaus, įskaitant ir grafičių bei lipdukų valymą);</w:t>
      </w:r>
    </w:p>
    <w:p w14:paraId="346366EE" w14:textId="40216C42" w:rsidR="00DA7FEB" w:rsidRPr="00F92780" w:rsidRDefault="00DA7FEB" w:rsidP="00DA7FEB">
      <w:pPr>
        <w:pStyle w:val="ListParagraph"/>
        <w:numPr>
          <w:ilvl w:val="1"/>
          <w:numId w:val="5"/>
        </w:numPr>
        <w:tabs>
          <w:tab w:val="left" w:pos="426"/>
        </w:tabs>
        <w:spacing w:after="0" w:line="240" w:lineRule="auto"/>
        <w:jc w:val="both"/>
        <w:rPr>
          <w:rFonts w:ascii="Montserrat" w:hAnsi="Montserrat"/>
          <w:sz w:val="20"/>
          <w:szCs w:val="20"/>
          <w:lang w:val="lt-LT" w:eastAsia="lt-LT"/>
        </w:rPr>
      </w:pPr>
      <w:r w:rsidRPr="00F92780">
        <w:rPr>
          <w:rFonts w:ascii="Montserrat" w:hAnsi="Montserrat"/>
          <w:sz w:val="20"/>
          <w:szCs w:val="20"/>
          <w:lang w:val="lt-LT" w:eastAsia="lt-LT"/>
        </w:rPr>
        <w:t xml:space="preserve">atlikti </w:t>
      </w:r>
      <w:r w:rsidR="0085501E" w:rsidRPr="00F92780">
        <w:rPr>
          <w:rFonts w:ascii="Montserrat" w:hAnsi="Montserrat"/>
          <w:sz w:val="20"/>
          <w:szCs w:val="20"/>
          <w:lang w:val="lt-LT" w:eastAsia="lt-LT"/>
        </w:rPr>
        <w:t xml:space="preserve">stulpelių </w:t>
      </w:r>
      <w:r w:rsidRPr="00F92780">
        <w:rPr>
          <w:rFonts w:ascii="Montserrat" w:hAnsi="Montserrat"/>
          <w:sz w:val="20"/>
          <w:szCs w:val="20"/>
          <w:lang w:val="lt-LT" w:eastAsia="lt-LT"/>
        </w:rPr>
        <w:t>LED indikacijos funkcionalumo patikrinimą;</w:t>
      </w:r>
    </w:p>
    <w:p w14:paraId="647098AB" w14:textId="7CAD4FB3" w:rsidR="00DA7FEB" w:rsidRPr="00F92780" w:rsidRDefault="00DA7FEB" w:rsidP="00DA7FEB">
      <w:pPr>
        <w:pStyle w:val="ListParagraph"/>
        <w:numPr>
          <w:ilvl w:val="1"/>
          <w:numId w:val="5"/>
        </w:numPr>
        <w:tabs>
          <w:tab w:val="left" w:pos="426"/>
        </w:tabs>
        <w:spacing w:after="0" w:line="240" w:lineRule="auto"/>
        <w:jc w:val="both"/>
        <w:rPr>
          <w:rFonts w:ascii="Montserrat" w:hAnsi="Montserrat"/>
          <w:sz w:val="20"/>
          <w:szCs w:val="20"/>
          <w:lang w:val="lt-LT" w:eastAsia="lt-LT"/>
        </w:rPr>
      </w:pPr>
      <w:r w:rsidRPr="00F92780">
        <w:rPr>
          <w:rFonts w:ascii="Montserrat" w:hAnsi="Montserrat"/>
          <w:sz w:val="20"/>
          <w:szCs w:val="20"/>
          <w:lang w:val="lt-LT" w:eastAsia="lt-LT"/>
        </w:rPr>
        <w:t xml:space="preserve">atlikti </w:t>
      </w:r>
      <w:r w:rsidR="0085501E" w:rsidRPr="00F92780">
        <w:rPr>
          <w:rFonts w:ascii="Montserrat" w:hAnsi="Montserrat"/>
          <w:sz w:val="20"/>
          <w:szCs w:val="20"/>
          <w:lang w:val="lt-LT" w:eastAsia="lt-LT"/>
        </w:rPr>
        <w:t xml:space="preserve">stulpelių </w:t>
      </w:r>
      <w:r w:rsidRPr="00F92780">
        <w:rPr>
          <w:rFonts w:ascii="Montserrat" w:hAnsi="Montserrat"/>
          <w:sz w:val="20"/>
          <w:szCs w:val="20"/>
          <w:lang w:val="lt-LT" w:eastAsia="lt-LT"/>
        </w:rPr>
        <w:t>magnetinės ritės patikrą;</w:t>
      </w:r>
    </w:p>
    <w:p w14:paraId="4E9DBAA7" w14:textId="148574A0" w:rsidR="00DA7FEB" w:rsidRPr="00F92780" w:rsidRDefault="00DA7FEB" w:rsidP="00DA7FEB">
      <w:pPr>
        <w:pStyle w:val="ListParagraph"/>
        <w:numPr>
          <w:ilvl w:val="1"/>
          <w:numId w:val="5"/>
        </w:numPr>
        <w:tabs>
          <w:tab w:val="left" w:pos="426"/>
        </w:tabs>
        <w:spacing w:after="0" w:line="240" w:lineRule="auto"/>
        <w:jc w:val="both"/>
        <w:rPr>
          <w:rFonts w:ascii="Montserrat" w:hAnsi="Montserrat"/>
          <w:sz w:val="20"/>
          <w:szCs w:val="20"/>
          <w:lang w:val="lt-LT" w:eastAsia="lt-LT"/>
        </w:rPr>
      </w:pPr>
      <w:r w:rsidRPr="00F92780">
        <w:rPr>
          <w:rFonts w:ascii="Montserrat" w:hAnsi="Montserrat"/>
          <w:sz w:val="20"/>
          <w:szCs w:val="20"/>
          <w:lang w:val="lt-LT" w:eastAsia="lt-LT"/>
        </w:rPr>
        <w:t xml:space="preserve">atlikti </w:t>
      </w:r>
      <w:r w:rsidR="0085501E" w:rsidRPr="00F92780">
        <w:rPr>
          <w:rFonts w:ascii="Montserrat" w:hAnsi="Montserrat"/>
          <w:sz w:val="20"/>
          <w:szCs w:val="20"/>
          <w:lang w:val="lt-LT" w:eastAsia="lt-LT"/>
        </w:rPr>
        <w:t xml:space="preserve">stulpelių </w:t>
      </w:r>
      <w:r w:rsidRPr="00F92780">
        <w:rPr>
          <w:rFonts w:ascii="Montserrat" w:hAnsi="Montserrat"/>
          <w:sz w:val="20"/>
          <w:szCs w:val="20"/>
          <w:lang w:val="lt-LT" w:eastAsia="lt-LT"/>
        </w:rPr>
        <w:t>elektroninio vožtuvo funkcionalumo patikrą;</w:t>
      </w:r>
    </w:p>
    <w:p w14:paraId="140E6D0A" w14:textId="1455FC33" w:rsidR="00DA7FEB" w:rsidRPr="00F92780" w:rsidRDefault="00DA7FEB" w:rsidP="00DA7FEB">
      <w:pPr>
        <w:pStyle w:val="ListParagraph"/>
        <w:numPr>
          <w:ilvl w:val="1"/>
          <w:numId w:val="5"/>
        </w:numPr>
        <w:tabs>
          <w:tab w:val="left" w:pos="426"/>
        </w:tabs>
        <w:spacing w:after="0" w:line="240" w:lineRule="auto"/>
        <w:jc w:val="both"/>
        <w:rPr>
          <w:rFonts w:ascii="Montserrat" w:hAnsi="Montserrat"/>
          <w:sz w:val="20"/>
          <w:szCs w:val="20"/>
          <w:lang w:val="lt-LT" w:eastAsia="lt-LT"/>
        </w:rPr>
      </w:pPr>
      <w:r w:rsidRPr="00F92780">
        <w:rPr>
          <w:rFonts w:ascii="Montserrat" w:hAnsi="Montserrat"/>
          <w:sz w:val="20"/>
          <w:szCs w:val="20"/>
          <w:lang w:val="lt-LT" w:eastAsia="lt-LT"/>
        </w:rPr>
        <w:t xml:space="preserve">atlikti </w:t>
      </w:r>
      <w:r w:rsidR="0085501E" w:rsidRPr="00F92780">
        <w:rPr>
          <w:rFonts w:ascii="Montserrat" w:hAnsi="Montserrat"/>
          <w:sz w:val="20"/>
          <w:szCs w:val="20"/>
          <w:lang w:val="lt-LT" w:eastAsia="lt-LT"/>
        </w:rPr>
        <w:t xml:space="preserve">stulpelių </w:t>
      </w:r>
      <w:r w:rsidRPr="00F92780">
        <w:rPr>
          <w:rFonts w:ascii="Montserrat" w:hAnsi="Montserrat"/>
          <w:sz w:val="20"/>
          <w:szCs w:val="20"/>
          <w:lang w:val="lt-LT" w:eastAsia="lt-LT"/>
        </w:rPr>
        <w:t>automatinio nusileidimo funkcijos patikrą dingus elektrai;</w:t>
      </w:r>
    </w:p>
    <w:p w14:paraId="0879E058" w14:textId="02E3256E" w:rsidR="00DA7FEB" w:rsidRPr="00F92780" w:rsidRDefault="00DA7FEB" w:rsidP="00DA7FEB">
      <w:pPr>
        <w:pStyle w:val="ListParagraph"/>
        <w:numPr>
          <w:ilvl w:val="1"/>
          <w:numId w:val="5"/>
        </w:numPr>
        <w:tabs>
          <w:tab w:val="left" w:pos="426"/>
        </w:tabs>
        <w:spacing w:after="0" w:line="240" w:lineRule="auto"/>
        <w:jc w:val="both"/>
        <w:rPr>
          <w:rFonts w:ascii="Montserrat" w:hAnsi="Montserrat"/>
          <w:sz w:val="20"/>
          <w:szCs w:val="20"/>
          <w:lang w:val="lt-LT" w:eastAsia="lt-LT"/>
        </w:rPr>
      </w:pPr>
      <w:r w:rsidRPr="00F92780">
        <w:rPr>
          <w:rFonts w:ascii="Montserrat" w:hAnsi="Montserrat"/>
          <w:sz w:val="20"/>
          <w:szCs w:val="20"/>
          <w:lang w:val="lt-LT" w:eastAsia="lt-LT"/>
        </w:rPr>
        <w:t xml:space="preserve">atlikti </w:t>
      </w:r>
      <w:r w:rsidR="0085501E" w:rsidRPr="00F92780">
        <w:rPr>
          <w:rFonts w:ascii="Montserrat" w:hAnsi="Montserrat"/>
          <w:sz w:val="20"/>
          <w:szCs w:val="20"/>
          <w:lang w:val="lt-LT" w:eastAsia="lt-LT"/>
        </w:rPr>
        <w:t xml:space="preserve">stulpelių </w:t>
      </w:r>
      <w:r w:rsidRPr="00F92780">
        <w:rPr>
          <w:rFonts w:ascii="Montserrat" w:hAnsi="Montserrat"/>
          <w:sz w:val="20"/>
          <w:szCs w:val="20"/>
          <w:lang w:val="lt-LT" w:eastAsia="lt-LT"/>
        </w:rPr>
        <w:t>hidraulinės alyvos nutekėjimo patikrą;</w:t>
      </w:r>
    </w:p>
    <w:p w14:paraId="46A03CED" w14:textId="2AFBA940" w:rsidR="00DA7FEB" w:rsidRPr="00F92780" w:rsidRDefault="00DA7FEB" w:rsidP="00DA7FEB">
      <w:pPr>
        <w:pStyle w:val="ListParagraph"/>
        <w:numPr>
          <w:ilvl w:val="1"/>
          <w:numId w:val="5"/>
        </w:numPr>
        <w:tabs>
          <w:tab w:val="left" w:pos="426"/>
        </w:tabs>
        <w:spacing w:after="0" w:line="240" w:lineRule="auto"/>
        <w:jc w:val="both"/>
        <w:rPr>
          <w:rFonts w:ascii="Montserrat" w:hAnsi="Montserrat"/>
          <w:sz w:val="20"/>
          <w:szCs w:val="20"/>
          <w:lang w:val="lt-LT" w:eastAsia="lt-LT"/>
        </w:rPr>
      </w:pPr>
      <w:r w:rsidRPr="00F92780">
        <w:rPr>
          <w:rFonts w:ascii="Montserrat" w:hAnsi="Montserrat"/>
          <w:sz w:val="20"/>
          <w:szCs w:val="20"/>
          <w:lang w:val="lt-LT" w:eastAsia="lt-LT"/>
        </w:rPr>
        <w:t xml:space="preserve">atlikti </w:t>
      </w:r>
      <w:r w:rsidR="0085501E" w:rsidRPr="00F92780">
        <w:rPr>
          <w:rFonts w:ascii="Montserrat" w:hAnsi="Montserrat"/>
          <w:sz w:val="20"/>
          <w:szCs w:val="20"/>
          <w:lang w:val="lt-LT" w:eastAsia="lt-LT"/>
        </w:rPr>
        <w:t xml:space="preserve">stulpelių </w:t>
      </w:r>
      <w:r w:rsidRPr="00F92780">
        <w:rPr>
          <w:rFonts w:ascii="Montserrat" w:hAnsi="Montserrat"/>
          <w:sz w:val="20"/>
          <w:szCs w:val="20"/>
          <w:lang w:val="lt-LT" w:eastAsia="lt-LT"/>
        </w:rPr>
        <w:t>ir jų valdymo sudedamųjų komponentų varžtų užveržimo patikrą;</w:t>
      </w:r>
    </w:p>
    <w:p w14:paraId="0C4E2957" w14:textId="3384B3A8" w:rsidR="00DA7FEB" w:rsidRPr="00F92780" w:rsidRDefault="00DA7FEB" w:rsidP="00DA7FEB">
      <w:pPr>
        <w:pStyle w:val="ListParagraph"/>
        <w:numPr>
          <w:ilvl w:val="1"/>
          <w:numId w:val="5"/>
        </w:numPr>
        <w:tabs>
          <w:tab w:val="left" w:pos="426"/>
        </w:tabs>
        <w:spacing w:after="0" w:line="240" w:lineRule="auto"/>
        <w:jc w:val="both"/>
        <w:rPr>
          <w:rFonts w:ascii="Montserrat" w:hAnsi="Montserrat"/>
          <w:sz w:val="20"/>
          <w:szCs w:val="20"/>
          <w:lang w:val="lt-LT" w:eastAsia="lt-LT"/>
        </w:rPr>
      </w:pPr>
      <w:r w:rsidRPr="00F92780">
        <w:rPr>
          <w:rFonts w:ascii="Montserrat" w:hAnsi="Montserrat"/>
          <w:sz w:val="20"/>
          <w:szCs w:val="20"/>
          <w:lang w:val="lt-LT" w:eastAsia="lt-LT"/>
        </w:rPr>
        <w:t xml:space="preserve">atlikti </w:t>
      </w:r>
      <w:r w:rsidR="0085501E" w:rsidRPr="00F92780">
        <w:rPr>
          <w:rFonts w:ascii="Montserrat" w:hAnsi="Montserrat"/>
          <w:sz w:val="20"/>
          <w:szCs w:val="20"/>
          <w:lang w:val="lt-LT" w:eastAsia="lt-LT"/>
        </w:rPr>
        <w:t xml:space="preserve">stulpelių </w:t>
      </w:r>
      <w:r w:rsidRPr="00F92780">
        <w:rPr>
          <w:rFonts w:ascii="Montserrat" w:hAnsi="Montserrat"/>
          <w:sz w:val="20"/>
          <w:szCs w:val="20"/>
          <w:lang w:val="lt-LT" w:eastAsia="lt-LT"/>
        </w:rPr>
        <w:t>ir jų valdymo sudedamųjų komponentų vizualinę komutacinių laidų apžiūrą ir atlikti įžeminimo laidų patikrą;</w:t>
      </w:r>
    </w:p>
    <w:p w14:paraId="2D94AEE5" w14:textId="509B98AE" w:rsidR="00DA7FEB" w:rsidRPr="00F92780" w:rsidRDefault="00DA7FEB" w:rsidP="00DA7FEB">
      <w:pPr>
        <w:pStyle w:val="ListParagraph"/>
        <w:numPr>
          <w:ilvl w:val="1"/>
          <w:numId w:val="5"/>
        </w:numPr>
        <w:tabs>
          <w:tab w:val="left" w:pos="426"/>
        </w:tabs>
        <w:spacing w:after="0" w:line="240" w:lineRule="auto"/>
        <w:jc w:val="both"/>
        <w:rPr>
          <w:rFonts w:ascii="Montserrat" w:hAnsi="Montserrat"/>
          <w:sz w:val="20"/>
          <w:szCs w:val="20"/>
          <w:lang w:val="lt-LT" w:eastAsia="lt-LT"/>
        </w:rPr>
      </w:pPr>
      <w:r w:rsidRPr="00F92780">
        <w:rPr>
          <w:rFonts w:ascii="Montserrat" w:hAnsi="Montserrat"/>
          <w:sz w:val="20"/>
          <w:szCs w:val="20"/>
          <w:lang w:val="lt-LT" w:eastAsia="lt-LT"/>
        </w:rPr>
        <w:t xml:space="preserve">atlikti </w:t>
      </w:r>
      <w:r w:rsidR="0085501E" w:rsidRPr="00F92780">
        <w:rPr>
          <w:rFonts w:ascii="Montserrat" w:hAnsi="Montserrat"/>
          <w:sz w:val="20"/>
          <w:szCs w:val="20"/>
          <w:lang w:val="lt-LT" w:eastAsia="lt-LT"/>
        </w:rPr>
        <w:t xml:space="preserve">stulpelių </w:t>
      </w:r>
      <w:r w:rsidRPr="00F92780">
        <w:rPr>
          <w:rFonts w:ascii="Montserrat" w:hAnsi="Montserrat"/>
          <w:sz w:val="20"/>
          <w:szCs w:val="20"/>
          <w:lang w:val="lt-LT" w:eastAsia="lt-LT"/>
        </w:rPr>
        <w:t>mechaninio / magnetinio galinio jungiklio funkcionalumo patikrinimą;</w:t>
      </w:r>
    </w:p>
    <w:p w14:paraId="3C065B30" w14:textId="221ED59F" w:rsidR="00DA7FEB" w:rsidRPr="00F92780" w:rsidRDefault="00DA7FEB" w:rsidP="00DA7FEB">
      <w:pPr>
        <w:pStyle w:val="ListParagraph"/>
        <w:numPr>
          <w:ilvl w:val="1"/>
          <w:numId w:val="5"/>
        </w:numPr>
        <w:tabs>
          <w:tab w:val="left" w:pos="426"/>
        </w:tabs>
        <w:spacing w:after="0" w:line="240" w:lineRule="auto"/>
        <w:jc w:val="both"/>
        <w:rPr>
          <w:rFonts w:ascii="Montserrat" w:hAnsi="Montserrat"/>
          <w:sz w:val="20"/>
          <w:szCs w:val="20"/>
          <w:lang w:val="lt-LT" w:eastAsia="lt-LT"/>
        </w:rPr>
      </w:pPr>
      <w:r w:rsidRPr="00F92780">
        <w:rPr>
          <w:rFonts w:ascii="Montserrat" w:hAnsi="Montserrat"/>
          <w:sz w:val="20"/>
          <w:szCs w:val="20"/>
          <w:lang w:val="lt-LT" w:eastAsia="lt-LT"/>
        </w:rPr>
        <w:t xml:space="preserve">atlikti </w:t>
      </w:r>
      <w:r w:rsidR="0085501E" w:rsidRPr="00F92780">
        <w:rPr>
          <w:rFonts w:ascii="Montserrat" w:hAnsi="Montserrat"/>
          <w:sz w:val="20"/>
          <w:szCs w:val="20"/>
          <w:lang w:val="lt-LT" w:eastAsia="lt-LT"/>
        </w:rPr>
        <w:t xml:space="preserve">stulpelių </w:t>
      </w:r>
      <w:r w:rsidRPr="00F92780">
        <w:rPr>
          <w:rFonts w:ascii="Montserrat" w:hAnsi="Montserrat"/>
          <w:sz w:val="20"/>
          <w:szCs w:val="20"/>
          <w:lang w:val="lt-LT" w:eastAsia="lt-LT"/>
        </w:rPr>
        <w:t>šildymo elemento veikimo patikrą;</w:t>
      </w:r>
    </w:p>
    <w:p w14:paraId="5AE50BAA" w14:textId="74879C37" w:rsidR="00DA7FEB" w:rsidRPr="00F92780" w:rsidRDefault="00DA7FEB" w:rsidP="00DA7FEB">
      <w:pPr>
        <w:pStyle w:val="ListParagraph"/>
        <w:numPr>
          <w:ilvl w:val="1"/>
          <w:numId w:val="5"/>
        </w:numPr>
        <w:tabs>
          <w:tab w:val="left" w:pos="426"/>
        </w:tabs>
        <w:spacing w:after="0" w:line="240" w:lineRule="auto"/>
        <w:jc w:val="both"/>
        <w:rPr>
          <w:rFonts w:ascii="Montserrat" w:hAnsi="Montserrat"/>
          <w:sz w:val="20"/>
          <w:szCs w:val="20"/>
          <w:lang w:val="lt-LT" w:eastAsia="lt-LT"/>
        </w:rPr>
      </w:pPr>
      <w:r w:rsidRPr="00F92780">
        <w:rPr>
          <w:rFonts w:ascii="Montserrat" w:hAnsi="Montserrat"/>
          <w:sz w:val="20"/>
          <w:szCs w:val="20"/>
          <w:lang w:val="lt-LT" w:eastAsia="lt-LT"/>
        </w:rPr>
        <w:t xml:space="preserve">atlikti </w:t>
      </w:r>
      <w:r w:rsidR="0085501E" w:rsidRPr="00F92780">
        <w:rPr>
          <w:rFonts w:ascii="Montserrat" w:hAnsi="Montserrat"/>
          <w:sz w:val="20"/>
          <w:szCs w:val="20"/>
          <w:lang w:val="lt-LT" w:eastAsia="lt-LT"/>
        </w:rPr>
        <w:t xml:space="preserve">stulpelių </w:t>
      </w:r>
      <w:r w:rsidRPr="00F92780">
        <w:rPr>
          <w:rFonts w:ascii="Montserrat" w:hAnsi="Montserrat"/>
          <w:sz w:val="20"/>
          <w:szCs w:val="20"/>
          <w:lang w:val="lt-LT" w:eastAsia="lt-LT"/>
        </w:rPr>
        <w:t>stabilizatorių patikrą;</w:t>
      </w:r>
    </w:p>
    <w:p w14:paraId="1FFD60B0" w14:textId="26F0C0DA" w:rsidR="00DA7FEB" w:rsidRPr="00F92780" w:rsidRDefault="00DA7FEB" w:rsidP="00DA7FEB">
      <w:pPr>
        <w:pStyle w:val="ListParagraph"/>
        <w:numPr>
          <w:ilvl w:val="1"/>
          <w:numId w:val="5"/>
        </w:numPr>
        <w:tabs>
          <w:tab w:val="left" w:pos="426"/>
        </w:tabs>
        <w:spacing w:after="0" w:line="240" w:lineRule="auto"/>
        <w:jc w:val="both"/>
        <w:rPr>
          <w:rFonts w:ascii="Montserrat" w:hAnsi="Montserrat"/>
          <w:sz w:val="20"/>
          <w:szCs w:val="20"/>
          <w:lang w:val="lt-LT" w:eastAsia="lt-LT"/>
        </w:rPr>
      </w:pPr>
      <w:r w:rsidRPr="00F92780">
        <w:rPr>
          <w:rFonts w:ascii="Montserrat" w:hAnsi="Montserrat"/>
          <w:sz w:val="20"/>
          <w:szCs w:val="20"/>
          <w:lang w:val="lt-LT" w:eastAsia="lt-LT"/>
        </w:rPr>
        <w:t xml:space="preserve">išvalyti </w:t>
      </w:r>
      <w:r w:rsidR="0085501E" w:rsidRPr="00F92780">
        <w:rPr>
          <w:rFonts w:ascii="Montserrat" w:hAnsi="Montserrat"/>
          <w:sz w:val="20"/>
          <w:szCs w:val="20"/>
          <w:lang w:val="lt-LT" w:eastAsia="lt-LT"/>
        </w:rPr>
        <w:t xml:space="preserve">stulpelių </w:t>
      </w:r>
      <w:r w:rsidRPr="00F92780">
        <w:rPr>
          <w:rFonts w:ascii="Montserrat" w:hAnsi="Montserrat"/>
          <w:sz w:val="20"/>
          <w:szCs w:val="20"/>
          <w:lang w:val="lt-LT" w:eastAsia="lt-LT"/>
        </w:rPr>
        <w:t>klojinio dugną ir patikrinti lietaus kanalizacijos pralaidumą. Šiukšlių arba purvo utilizavimas turi būti įskaičiuotas į paslaugų kainą;</w:t>
      </w:r>
    </w:p>
    <w:p w14:paraId="5672F0F1" w14:textId="063E6EF0" w:rsidR="00DA7FEB" w:rsidRPr="00F92780" w:rsidRDefault="00DA7FEB" w:rsidP="00DA7FEB">
      <w:pPr>
        <w:pStyle w:val="ListParagraph"/>
        <w:numPr>
          <w:ilvl w:val="1"/>
          <w:numId w:val="5"/>
        </w:numPr>
        <w:tabs>
          <w:tab w:val="left" w:pos="426"/>
        </w:tabs>
        <w:spacing w:after="0" w:line="240" w:lineRule="auto"/>
        <w:jc w:val="both"/>
        <w:rPr>
          <w:rFonts w:ascii="Montserrat" w:hAnsi="Montserrat"/>
          <w:sz w:val="20"/>
          <w:szCs w:val="20"/>
          <w:lang w:val="lt-LT" w:eastAsia="lt-LT"/>
        </w:rPr>
      </w:pPr>
      <w:r w:rsidRPr="00F92780">
        <w:rPr>
          <w:rFonts w:ascii="Montserrat" w:hAnsi="Montserrat"/>
          <w:sz w:val="20"/>
          <w:szCs w:val="20"/>
          <w:lang w:val="lt-LT" w:eastAsia="lt-LT"/>
        </w:rPr>
        <w:t xml:space="preserve">atlikti </w:t>
      </w:r>
      <w:r w:rsidR="0085501E" w:rsidRPr="00F92780">
        <w:rPr>
          <w:rFonts w:ascii="Montserrat" w:hAnsi="Montserrat"/>
          <w:sz w:val="20"/>
          <w:szCs w:val="20"/>
          <w:lang w:val="lt-LT" w:eastAsia="lt-LT"/>
        </w:rPr>
        <w:t xml:space="preserve">stulpelių </w:t>
      </w:r>
      <w:r w:rsidRPr="00F92780">
        <w:rPr>
          <w:rFonts w:ascii="Montserrat" w:hAnsi="Montserrat"/>
          <w:sz w:val="20"/>
          <w:szCs w:val="20"/>
          <w:lang w:val="lt-LT" w:eastAsia="lt-LT"/>
        </w:rPr>
        <w:t>maksimalaus slėgio vožtuvo patikrą ir reguliavimą;</w:t>
      </w:r>
    </w:p>
    <w:p w14:paraId="12921F73" w14:textId="088AD92E" w:rsidR="00DA7FEB" w:rsidRPr="00F92780" w:rsidRDefault="00DA7FEB" w:rsidP="00DA7FEB">
      <w:pPr>
        <w:pStyle w:val="ListParagraph"/>
        <w:numPr>
          <w:ilvl w:val="1"/>
          <w:numId w:val="5"/>
        </w:numPr>
        <w:tabs>
          <w:tab w:val="left" w:pos="426"/>
        </w:tabs>
        <w:spacing w:after="0" w:line="240" w:lineRule="auto"/>
        <w:jc w:val="both"/>
        <w:rPr>
          <w:rFonts w:ascii="Montserrat" w:hAnsi="Montserrat"/>
          <w:sz w:val="20"/>
          <w:szCs w:val="20"/>
          <w:lang w:val="lt-LT" w:eastAsia="lt-LT"/>
        </w:rPr>
      </w:pPr>
      <w:r w:rsidRPr="00F92780">
        <w:rPr>
          <w:rFonts w:ascii="Montserrat" w:hAnsi="Montserrat"/>
          <w:sz w:val="20"/>
          <w:szCs w:val="20"/>
          <w:lang w:val="lt-LT" w:eastAsia="lt-LT"/>
        </w:rPr>
        <w:t xml:space="preserve">atlikti </w:t>
      </w:r>
      <w:r w:rsidR="0085501E" w:rsidRPr="00F92780">
        <w:rPr>
          <w:rFonts w:ascii="Montserrat" w:hAnsi="Montserrat"/>
          <w:sz w:val="20"/>
          <w:szCs w:val="20"/>
          <w:lang w:val="lt-LT" w:eastAsia="lt-LT"/>
        </w:rPr>
        <w:t xml:space="preserve">stulpelių </w:t>
      </w:r>
      <w:r w:rsidRPr="00F92780">
        <w:rPr>
          <w:rFonts w:ascii="Montserrat" w:hAnsi="Montserrat"/>
          <w:sz w:val="20"/>
          <w:szCs w:val="20"/>
          <w:lang w:val="lt-LT" w:eastAsia="lt-LT"/>
        </w:rPr>
        <w:t xml:space="preserve">hidraulinės alyvos lygio patikrą, įvertinti jos būklę (ar nėra vandens) ir, esant poreikiui, papildyti hidraulinį mechanizmą iki reikiamo alyvos lygio arba pilnai ją pakeisti. Hidraulinė alyva turi būti naudojama pagal </w:t>
      </w:r>
      <w:r w:rsidR="0085501E" w:rsidRPr="00F92780">
        <w:rPr>
          <w:rFonts w:ascii="Montserrat" w:hAnsi="Montserrat"/>
          <w:sz w:val="20"/>
          <w:szCs w:val="20"/>
          <w:lang w:val="lt-LT" w:eastAsia="lt-LT"/>
        </w:rPr>
        <w:t xml:space="preserve">stulpelių </w:t>
      </w:r>
      <w:r w:rsidRPr="00F92780">
        <w:rPr>
          <w:rFonts w:ascii="Montserrat" w:hAnsi="Montserrat"/>
          <w:sz w:val="20"/>
          <w:szCs w:val="20"/>
          <w:lang w:val="lt-LT" w:eastAsia="lt-LT"/>
        </w:rPr>
        <w:t>gamintojo keliamus reikalavimus.</w:t>
      </w:r>
    </w:p>
    <w:p w14:paraId="0E7C42AC" w14:textId="743E157C" w:rsidR="007D39CE" w:rsidRPr="00F92780" w:rsidRDefault="007D39CE" w:rsidP="00DA7FEB">
      <w:pPr>
        <w:pStyle w:val="ListParagraph"/>
        <w:numPr>
          <w:ilvl w:val="1"/>
          <w:numId w:val="5"/>
        </w:numPr>
        <w:tabs>
          <w:tab w:val="left" w:pos="426"/>
        </w:tabs>
        <w:spacing w:after="0" w:line="240" w:lineRule="auto"/>
        <w:jc w:val="both"/>
        <w:rPr>
          <w:rFonts w:ascii="Montserrat" w:hAnsi="Montserrat"/>
          <w:sz w:val="20"/>
          <w:szCs w:val="20"/>
          <w:lang w:val="lt-LT" w:eastAsia="lt-LT"/>
        </w:rPr>
      </w:pPr>
      <w:r w:rsidRPr="00F92780">
        <w:rPr>
          <w:rFonts w:ascii="Montserrat" w:hAnsi="Montserrat"/>
          <w:sz w:val="20"/>
          <w:szCs w:val="20"/>
          <w:lang w:val="lt-LT" w:eastAsia="lt-LT"/>
        </w:rPr>
        <w:t>Perklijuoti atšvaitus.</w:t>
      </w:r>
    </w:p>
    <w:p w14:paraId="46707C2D" w14:textId="4A4EE9BB" w:rsidR="00AC6183" w:rsidRPr="00F92780" w:rsidRDefault="00AC6183" w:rsidP="00DA7FEB">
      <w:pPr>
        <w:pStyle w:val="ListParagraph"/>
        <w:numPr>
          <w:ilvl w:val="1"/>
          <w:numId w:val="5"/>
        </w:numPr>
        <w:tabs>
          <w:tab w:val="left" w:pos="426"/>
        </w:tabs>
        <w:spacing w:after="0" w:line="240" w:lineRule="auto"/>
        <w:jc w:val="both"/>
        <w:rPr>
          <w:rFonts w:ascii="Montserrat" w:hAnsi="Montserrat"/>
          <w:sz w:val="20"/>
          <w:szCs w:val="20"/>
          <w:lang w:val="lt-LT" w:eastAsia="lt-LT"/>
        </w:rPr>
      </w:pPr>
      <w:r w:rsidRPr="00F92780">
        <w:rPr>
          <w:rFonts w:ascii="Montserrat" w:hAnsi="Montserrat"/>
          <w:sz w:val="20"/>
          <w:szCs w:val="20"/>
          <w:lang w:val="lt-LT" w:eastAsia="lt-LT"/>
        </w:rPr>
        <w:lastRenderedPageBreak/>
        <w:t>Patikrinti sistemos veikimą pakeliant</w:t>
      </w:r>
      <w:r w:rsidR="0071646A" w:rsidRPr="00F92780">
        <w:rPr>
          <w:rFonts w:ascii="Montserrat" w:hAnsi="Montserrat"/>
          <w:sz w:val="20"/>
          <w:szCs w:val="20"/>
          <w:lang w:val="lt-LT" w:eastAsia="lt-LT"/>
        </w:rPr>
        <w:t xml:space="preserve"> ir nuleidžiant automatinius stulpelius,</w:t>
      </w:r>
      <w:r w:rsidRPr="00F92780">
        <w:rPr>
          <w:rFonts w:ascii="Montserrat" w:hAnsi="Montserrat"/>
          <w:sz w:val="20"/>
          <w:szCs w:val="20"/>
          <w:lang w:val="lt-LT" w:eastAsia="lt-LT"/>
        </w:rPr>
        <w:t xml:space="preserve"> tie</w:t>
      </w:r>
      <w:r w:rsidR="0071646A" w:rsidRPr="00F92780">
        <w:rPr>
          <w:rFonts w:ascii="Montserrat" w:hAnsi="Montserrat"/>
          <w:sz w:val="20"/>
          <w:szCs w:val="20"/>
          <w:lang w:val="lt-LT" w:eastAsia="lt-LT"/>
        </w:rPr>
        <w:t>k</w:t>
      </w:r>
      <w:r w:rsidRPr="00F92780">
        <w:rPr>
          <w:rFonts w:ascii="Montserrat" w:hAnsi="Montserrat"/>
          <w:sz w:val="20"/>
          <w:szCs w:val="20"/>
          <w:lang w:val="lt-LT" w:eastAsia="lt-LT"/>
        </w:rPr>
        <w:t xml:space="preserve"> </w:t>
      </w:r>
      <w:r w:rsidR="0071646A" w:rsidRPr="00F92780">
        <w:rPr>
          <w:rFonts w:ascii="Montserrat" w:hAnsi="Montserrat"/>
          <w:sz w:val="20"/>
          <w:szCs w:val="20"/>
          <w:lang w:val="lt-LT" w:eastAsia="lt-LT"/>
        </w:rPr>
        <w:t xml:space="preserve">iš valdymo spintos, tiek </w:t>
      </w:r>
      <w:r w:rsidR="00BC3361" w:rsidRPr="00F92780">
        <w:rPr>
          <w:rFonts w:ascii="Montserrat" w:hAnsi="Montserrat"/>
          <w:sz w:val="20"/>
          <w:szCs w:val="20"/>
          <w:lang w:val="lt-LT" w:eastAsia="lt-LT"/>
        </w:rPr>
        <w:t>programėle.</w:t>
      </w:r>
      <w:r w:rsidR="00BB5ADC" w:rsidRPr="00F92780">
        <w:rPr>
          <w:rFonts w:ascii="Montserrat" w:hAnsi="Montserrat"/>
          <w:sz w:val="20"/>
          <w:szCs w:val="20"/>
          <w:lang w:val="lt-LT" w:eastAsia="lt-LT"/>
        </w:rPr>
        <w:t xml:space="preserve"> Prireikus atlikti korekcijas veikimo atstatymui</w:t>
      </w:r>
      <w:r w:rsidR="007975F4" w:rsidRPr="00F92780">
        <w:rPr>
          <w:rFonts w:ascii="Montserrat" w:hAnsi="Montserrat"/>
          <w:sz w:val="20"/>
          <w:szCs w:val="20"/>
          <w:lang w:val="lt-LT" w:eastAsia="lt-LT"/>
        </w:rPr>
        <w:t>.</w:t>
      </w:r>
    </w:p>
    <w:p w14:paraId="0ACD46B6" w14:textId="203D01A6" w:rsidR="00DA7FEB" w:rsidRPr="00F92780" w:rsidRDefault="00DA7FEB" w:rsidP="00DA7FEB">
      <w:pPr>
        <w:pStyle w:val="ListParagraph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426"/>
        <w:jc w:val="both"/>
        <w:rPr>
          <w:rFonts w:ascii="Montserrat" w:hAnsi="Montserrat"/>
          <w:sz w:val="20"/>
          <w:szCs w:val="20"/>
          <w:lang w:val="lt-LT" w:eastAsia="lt-LT"/>
        </w:rPr>
      </w:pPr>
      <w:r w:rsidRPr="00F92780">
        <w:rPr>
          <w:rFonts w:ascii="Montserrat" w:hAnsi="Montserrat"/>
          <w:sz w:val="20"/>
          <w:szCs w:val="20"/>
          <w:lang w:val="lt-LT" w:eastAsia="lt-LT"/>
        </w:rPr>
        <w:t>Paslauga turi būti suteikta ne vėliau kaip per 20 (dvidešimt) darbo dienų nuo užsakymo pateikimo dienos. Perkančioji organizacija numato užsakyti pirmą profilaktinio aptarnavimo paslaugą iš karto po sutarties pasirašymo.</w:t>
      </w:r>
    </w:p>
    <w:p w14:paraId="001E75FC" w14:textId="49BAA72C" w:rsidR="00DA7FEB" w:rsidRPr="00F92780" w:rsidRDefault="00DA7FEB" w:rsidP="00DA7FEB">
      <w:pPr>
        <w:pStyle w:val="ListParagraph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426"/>
        <w:jc w:val="both"/>
        <w:rPr>
          <w:rFonts w:ascii="Montserrat" w:hAnsi="Montserrat"/>
          <w:sz w:val="20"/>
          <w:szCs w:val="20"/>
          <w:lang w:val="lt-LT" w:eastAsia="lt-LT"/>
        </w:rPr>
      </w:pPr>
      <w:r w:rsidRPr="00F92780">
        <w:rPr>
          <w:rFonts w:ascii="Montserrat" w:hAnsi="Montserrat"/>
          <w:sz w:val="20"/>
          <w:szCs w:val="20"/>
          <w:lang w:val="lt-LT" w:eastAsia="lt-LT"/>
        </w:rPr>
        <w:t xml:space="preserve">Siekiant kokybiškai atlikti </w:t>
      </w:r>
      <w:r w:rsidR="0085501E" w:rsidRPr="00F92780">
        <w:rPr>
          <w:rFonts w:ascii="Montserrat" w:hAnsi="Montserrat"/>
          <w:sz w:val="20"/>
          <w:szCs w:val="20"/>
          <w:lang w:val="lt-LT" w:eastAsia="lt-LT"/>
        </w:rPr>
        <w:t xml:space="preserve">stulpelių </w:t>
      </w:r>
      <w:r w:rsidRPr="00F92780">
        <w:rPr>
          <w:rFonts w:ascii="Montserrat" w:hAnsi="Montserrat"/>
          <w:sz w:val="20"/>
          <w:szCs w:val="20"/>
          <w:lang w:val="lt-LT" w:eastAsia="lt-LT"/>
        </w:rPr>
        <w:t>profilaktiką, į paslaugas turi būti įskaičiuotos visos reikiamos medžiagos, mechanizmai ir įrankiai.</w:t>
      </w:r>
    </w:p>
    <w:p w14:paraId="2BA0EB10" w14:textId="7FA6FED5" w:rsidR="00DA7FEB" w:rsidRPr="00F92780" w:rsidRDefault="00DA7FEB" w:rsidP="00DA7FEB">
      <w:pPr>
        <w:pStyle w:val="ListParagraph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426"/>
        <w:jc w:val="both"/>
        <w:rPr>
          <w:rFonts w:ascii="Montserrat" w:hAnsi="Montserrat"/>
          <w:sz w:val="20"/>
          <w:szCs w:val="20"/>
          <w:lang w:val="lt-LT" w:eastAsia="lt-LT"/>
        </w:rPr>
      </w:pPr>
      <w:r w:rsidRPr="00F92780">
        <w:rPr>
          <w:rFonts w:ascii="Montserrat" w:hAnsi="Montserrat"/>
          <w:sz w:val="20"/>
          <w:szCs w:val="20"/>
          <w:lang w:val="lt-LT" w:eastAsia="lt-LT"/>
        </w:rPr>
        <w:t xml:space="preserve">Atlikęs paslaugas, paslaugos teikėjas ne vėliau kaip per 5 dienas perkančiajai organizacijai raštu turi pateikti </w:t>
      </w:r>
      <w:r w:rsidR="00373D64">
        <w:rPr>
          <w:rFonts w:ascii="Montserrat" w:hAnsi="Montserrat"/>
          <w:sz w:val="20"/>
          <w:szCs w:val="20"/>
          <w:lang w:val="lt-LT" w:eastAsia="lt-LT"/>
        </w:rPr>
        <w:t xml:space="preserve">priėmimo-perdavimo aktą ir </w:t>
      </w:r>
      <w:r w:rsidRPr="00F92780">
        <w:rPr>
          <w:rFonts w:ascii="Montserrat" w:hAnsi="Montserrat"/>
          <w:sz w:val="20"/>
          <w:szCs w:val="20"/>
          <w:lang w:val="lt-LT" w:eastAsia="lt-LT"/>
        </w:rPr>
        <w:t xml:space="preserve">detalią ataskaitą apie pakeliamų </w:t>
      </w:r>
      <w:r w:rsidR="0085501E" w:rsidRPr="00F92780">
        <w:rPr>
          <w:rFonts w:ascii="Montserrat" w:hAnsi="Montserrat"/>
          <w:sz w:val="20"/>
          <w:szCs w:val="20"/>
          <w:lang w:val="lt-LT" w:eastAsia="lt-LT"/>
        </w:rPr>
        <w:t xml:space="preserve">stulpelių </w:t>
      </w:r>
      <w:r w:rsidRPr="00F92780">
        <w:rPr>
          <w:rFonts w:ascii="Montserrat" w:hAnsi="Montserrat"/>
          <w:sz w:val="20"/>
          <w:szCs w:val="20"/>
          <w:lang w:val="lt-LT" w:eastAsia="lt-LT"/>
        </w:rPr>
        <w:t xml:space="preserve">profilaktinio aptarnavimo paslaugų teikimo metu fiksuotą būklę ir konkrečias rekomendacijas dėl sudedamųjų mazgų keitimo poreikio, siekiant užtikrinti patikimą </w:t>
      </w:r>
      <w:r w:rsidR="0085501E" w:rsidRPr="00F92780">
        <w:rPr>
          <w:rFonts w:ascii="Montserrat" w:hAnsi="Montserrat"/>
          <w:sz w:val="20"/>
          <w:szCs w:val="20"/>
          <w:lang w:val="lt-LT" w:eastAsia="lt-LT"/>
        </w:rPr>
        <w:t xml:space="preserve">stulpelių </w:t>
      </w:r>
      <w:r w:rsidRPr="00F92780">
        <w:rPr>
          <w:rFonts w:ascii="Montserrat" w:hAnsi="Montserrat"/>
          <w:sz w:val="20"/>
          <w:szCs w:val="20"/>
          <w:lang w:val="lt-LT" w:eastAsia="lt-LT"/>
        </w:rPr>
        <w:t xml:space="preserve">veikimą. Ataskaitoje nurodant sudedamųjų mazgų keitimo poreikį, turi būti nurodomas konkretus </w:t>
      </w:r>
      <w:r w:rsidR="0085501E" w:rsidRPr="00F92780">
        <w:rPr>
          <w:rFonts w:ascii="Montserrat" w:hAnsi="Montserrat"/>
          <w:sz w:val="20"/>
          <w:szCs w:val="20"/>
          <w:lang w:val="lt-LT" w:eastAsia="lt-LT"/>
        </w:rPr>
        <w:t>stulpelis</w:t>
      </w:r>
      <w:r w:rsidRPr="00F92780">
        <w:rPr>
          <w:rFonts w:ascii="Montserrat" w:hAnsi="Montserrat"/>
          <w:sz w:val="20"/>
          <w:szCs w:val="20"/>
          <w:lang w:val="lt-LT" w:eastAsia="lt-LT"/>
        </w:rPr>
        <w:t xml:space="preserve"> ir surašomi keičiamų detalių gamintojo suteikti gaminio identifikaciniai numeriai, kiekiai.  </w:t>
      </w:r>
    </w:p>
    <w:p w14:paraId="5766863A" w14:textId="11A5AC9C" w:rsidR="00DA7FEB" w:rsidRPr="00F92780" w:rsidRDefault="00DA7FEB" w:rsidP="00DA7FEB">
      <w:pPr>
        <w:pStyle w:val="ListParagraph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426"/>
        <w:jc w:val="both"/>
        <w:rPr>
          <w:rFonts w:ascii="Montserrat" w:hAnsi="Montserrat"/>
          <w:sz w:val="20"/>
          <w:szCs w:val="20"/>
          <w:lang w:val="lt-LT" w:eastAsia="lt-LT"/>
        </w:rPr>
      </w:pPr>
      <w:r w:rsidRPr="00F92780">
        <w:rPr>
          <w:rFonts w:ascii="Montserrat" w:hAnsi="Montserrat"/>
          <w:sz w:val="20"/>
          <w:szCs w:val="20"/>
          <w:lang w:val="lt-LT" w:eastAsia="lt-LT"/>
        </w:rPr>
        <w:t>Atliekant profilaktinio aptarnavimo paslaugas ir dirbant važiuojamojoje kelio dalyje, paslaugos teikėjas turi užtikrinti eismo saugumą, paslaugos teikėjas privalo naudoti laikinus kelio ženklus, atitvėrimus, švyturėlius ir individualias apsaugos priemones.</w:t>
      </w:r>
    </w:p>
    <w:p w14:paraId="133836E4" w14:textId="41DE8BCA" w:rsidR="00DA7FEB" w:rsidRPr="00F92780" w:rsidRDefault="00DA7FEB" w:rsidP="00DA7FEB">
      <w:pPr>
        <w:pStyle w:val="ListParagraph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426"/>
        <w:jc w:val="both"/>
        <w:rPr>
          <w:rFonts w:ascii="Montserrat" w:hAnsi="Montserrat"/>
          <w:sz w:val="20"/>
          <w:szCs w:val="20"/>
          <w:lang w:val="lt-LT" w:eastAsia="lt-LT"/>
        </w:rPr>
      </w:pPr>
      <w:r w:rsidRPr="00F92780">
        <w:rPr>
          <w:rFonts w:ascii="Montserrat" w:hAnsi="Montserrat"/>
          <w:sz w:val="20"/>
          <w:szCs w:val="20"/>
          <w:lang w:val="lt-LT" w:eastAsia="lt-LT"/>
        </w:rPr>
        <w:t>Profilaktinės aptarnavimo paslaugos gali būti atliekamos tik pagal iš anksto suderintą laiką su Vilniaus miesto savivaldybės Eismo organizavimo skyriaus atsakingais darbuotojais ir gavus jų leidimą darbams atlikti.</w:t>
      </w:r>
    </w:p>
    <w:p w14:paraId="5CE8EFFF" w14:textId="77777777" w:rsidR="00DC69C4" w:rsidRPr="00F92780" w:rsidRDefault="00DC69C4" w:rsidP="00DC69C4">
      <w:pPr>
        <w:pStyle w:val="ListParagraph"/>
        <w:tabs>
          <w:tab w:val="left" w:pos="426"/>
        </w:tabs>
        <w:spacing w:after="0" w:line="240" w:lineRule="auto"/>
        <w:ind w:left="426"/>
        <w:jc w:val="both"/>
        <w:rPr>
          <w:rFonts w:ascii="Montserrat" w:hAnsi="Montserrat"/>
          <w:sz w:val="20"/>
          <w:szCs w:val="20"/>
          <w:lang w:val="lt-LT" w:eastAsia="lt-LT"/>
        </w:rPr>
      </w:pPr>
    </w:p>
    <w:p w14:paraId="749F53E0" w14:textId="642E7B5D" w:rsidR="00DC69C4" w:rsidRPr="00F92780" w:rsidRDefault="00DC69C4" w:rsidP="00DC69C4">
      <w:pPr>
        <w:pStyle w:val="ListParagraph"/>
        <w:tabs>
          <w:tab w:val="left" w:pos="426"/>
        </w:tabs>
        <w:spacing w:after="0" w:line="240" w:lineRule="auto"/>
        <w:ind w:left="426"/>
        <w:jc w:val="center"/>
        <w:rPr>
          <w:rFonts w:ascii="Montserrat" w:hAnsi="Montserrat" w:cs="Arial"/>
          <w:b/>
          <w:bCs/>
          <w:lang w:val="lt-LT"/>
        </w:rPr>
      </w:pPr>
      <w:r w:rsidRPr="00F92780">
        <w:rPr>
          <w:rFonts w:ascii="Montserrat" w:hAnsi="Montserrat" w:cs="Arial"/>
          <w:b/>
          <w:bCs/>
          <w:lang w:val="lt-LT"/>
        </w:rPr>
        <w:t xml:space="preserve">Reikalavimai gamintojo MAC srl. </w:t>
      </w:r>
      <w:r w:rsidR="00DE7A4B">
        <w:rPr>
          <w:rFonts w:ascii="Montserrat" w:hAnsi="Montserrat" w:cs="Arial"/>
          <w:b/>
          <w:bCs/>
          <w:lang w:val="lt-LT"/>
        </w:rPr>
        <w:t>stulpelių</w:t>
      </w:r>
      <w:r w:rsidRPr="00F92780">
        <w:rPr>
          <w:rFonts w:ascii="Montserrat" w:hAnsi="Montserrat" w:cs="Arial"/>
          <w:b/>
          <w:bCs/>
          <w:lang w:val="lt-LT"/>
        </w:rPr>
        <w:t xml:space="preserve"> C</w:t>
      </w:r>
      <w:r w:rsidR="00675C30">
        <w:rPr>
          <w:rFonts w:ascii="Montserrat" w:hAnsi="Montserrat" w:cs="Arial"/>
          <w:b/>
          <w:bCs/>
          <w:lang w:val="lt-LT"/>
        </w:rPr>
        <w:t>S</w:t>
      </w:r>
      <w:r w:rsidRPr="00F92780">
        <w:rPr>
          <w:rFonts w:ascii="Montserrat" w:hAnsi="Montserrat" w:cs="Arial"/>
          <w:b/>
          <w:bCs/>
          <w:lang w:val="lt-LT"/>
        </w:rPr>
        <w:t>A200/4/C7 atsarginėms detalėms ir jų pakeitimo paslaugoms.</w:t>
      </w:r>
    </w:p>
    <w:p w14:paraId="1F61BE6D" w14:textId="77777777" w:rsidR="00DC69C4" w:rsidRPr="00F92780" w:rsidRDefault="00DC69C4" w:rsidP="00DC69C4">
      <w:pPr>
        <w:pStyle w:val="ListParagraph"/>
        <w:tabs>
          <w:tab w:val="left" w:pos="426"/>
          <w:tab w:val="left" w:pos="993"/>
        </w:tabs>
        <w:spacing w:after="0" w:line="240" w:lineRule="auto"/>
        <w:ind w:left="567"/>
        <w:jc w:val="both"/>
        <w:rPr>
          <w:rFonts w:ascii="Montserrat" w:eastAsia="Lucida Sans Unicode" w:hAnsi="Montserrat"/>
          <w:kern w:val="3"/>
          <w:lang w:val="lt-LT"/>
        </w:rPr>
      </w:pPr>
    </w:p>
    <w:p w14:paraId="78768C41" w14:textId="57406A4A" w:rsidR="005456C7" w:rsidRPr="00D8194B" w:rsidRDefault="00DC69C4" w:rsidP="005456C7">
      <w:pPr>
        <w:pStyle w:val="ListParagraph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426"/>
        <w:jc w:val="both"/>
        <w:rPr>
          <w:rFonts w:ascii="Montserrat" w:eastAsia="Lucida Sans Unicode" w:hAnsi="Montserrat"/>
          <w:kern w:val="3"/>
          <w:sz w:val="20"/>
          <w:szCs w:val="20"/>
          <w:lang w:val="lt-LT"/>
        </w:rPr>
      </w:pPr>
      <w:r w:rsidRPr="00D8194B">
        <w:rPr>
          <w:rFonts w:ascii="Montserrat" w:eastAsia="Lucida Sans Unicode" w:hAnsi="Montserrat"/>
          <w:kern w:val="3"/>
          <w:sz w:val="20"/>
          <w:szCs w:val="20"/>
          <w:lang w:val="lt-LT"/>
        </w:rPr>
        <w:t xml:space="preserve">Atsarginės detalės bus perkamos pagal </w:t>
      </w:r>
      <w:r w:rsidR="005456C7" w:rsidRPr="00D8194B">
        <w:rPr>
          <w:rFonts w:ascii="Montserrat" w:eastAsia="Lucida Sans Unicode" w:hAnsi="Montserrat"/>
          <w:kern w:val="3"/>
          <w:sz w:val="20"/>
          <w:szCs w:val="20"/>
          <w:lang w:val="lt-LT"/>
        </w:rPr>
        <w:t>Užsakovo</w:t>
      </w:r>
      <w:r w:rsidRPr="00D8194B">
        <w:rPr>
          <w:rFonts w:ascii="Montserrat" w:eastAsia="Lucida Sans Unicode" w:hAnsi="Montserrat"/>
          <w:kern w:val="3"/>
          <w:sz w:val="20"/>
          <w:szCs w:val="20"/>
          <w:lang w:val="lt-LT"/>
        </w:rPr>
        <w:t xml:space="preserve"> poreikį. Nurodyti detalių kiekiai yra preliminarūs. </w:t>
      </w:r>
      <w:r w:rsidR="007A62FC" w:rsidRPr="00D8194B">
        <w:rPr>
          <w:rFonts w:ascii="Montserrat" w:eastAsia="Lucida Sans Unicode" w:hAnsi="Montserrat"/>
          <w:kern w:val="3"/>
          <w:sz w:val="20"/>
          <w:szCs w:val="20"/>
          <w:lang w:val="lt-LT"/>
        </w:rPr>
        <w:t xml:space="preserve">Užsakovas </w:t>
      </w:r>
      <w:r w:rsidRPr="00D8194B">
        <w:rPr>
          <w:rFonts w:ascii="Montserrat" w:eastAsia="Lucida Sans Unicode" w:hAnsi="Montserrat"/>
          <w:kern w:val="3"/>
          <w:sz w:val="20"/>
          <w:szCs w:val="20"/>
          <w:lang w:val="lt-LT"/>
        </w:rPr>
        <w:t xml:space="preserve">neįsipareigoja išpirkti viso nurodyto atsarginių detalių kiekio. </w:t>
      </w:r>
    </w:p>
    <w:p w14:paraId="44C528E6" w14:textId="5D3A708C" w:rsidR="00003B4C" w:rsidRPr="00D8194B" w:rsidRDefault="00DC69C4" w:rsidP="00003B4C">
      <w:pPr>
        <w:pStyle w:val="ListParagraph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426"/>
        <w:jc w:val="both"/>
        <w:rPr>
          <w:rFonts w:ascii="Montserrat" w:eastAsia="Lucida Sans Unicode" w:hAnsi="Montserrat"/>
          <w:kern w:val="3"/>
          <w:sz w:val="20"/>
          <w:szCs w:val="20"/>
          <w:lang w:val="lt-LT"/>
        </w:rPr>
      </w:pPr>
      <w:r w:rsidRPr="00D8194B">
        <w:rPr>
          <w:rFonts w:ascii="Montserrat" w:eastAsia="Lucida Sans Unicode" w:hAnsi="Montserrat"/>
          <w:kern w:val="3"/>
          <w:sz w:val="20"/>
          <w:szCs w:val="20"/>
          <w:lang w:val="lt-LT"/>
        </w:rPr>
        <w:t xml:space="preserve">Atsarginės detalės turi būti pristatomos ir keičiamos pagal </w:t>
      </w:r>
      <w:r w:rsidR="007A62FC" w:rsidRPr="00D8194B">
        <w:rPr>
          <w:rFonts w:ascii="Montserrat" w:eastAsia="Lucida Sans Unicode" w:hAnsi="Montserrat"/>
          <w:kern w:val="3"/>
          <w:sz w:val="20"/>
          <w:szCs w:val="20"/>
          <w:lang w:val="lt-LT"/>
        </w:rPr>
        <w:t xml:space="preserve">Užsakovo </w:t>
      </w:r>
      <w:r w:rsidRPr="00D8194B">
        <w:rPr>
          <w:rFonts w:ascii="Montserrat" w:eastAsia="Lucida Sans Unicode" w:hAnsi="Montserrat"/>
          <w:kern w:val="3"/>
          <w:sz w:val="20"/>
          <w:szCs w:val="20"/>
          <w:lang w:val="lt-LT"/>
        </w:rPr>
        <w:t xml:space="preserve">pateikiamą užsakyme nurodytą konkretų </w:t>
      </w:r>
      <w:r w:rsidR="009A668A" w:rsidRPr="00D8194B">
        <w:rPr>
          <w:rFonts w:ascii="Montserrat" w:eastAsia="Lucida Sans Unicode" w:hAnsi="Montserrat"/>
          <w:kern w:val="3"/>
          <w:sz w:val="20"/>
          <w:szCs w:val="20"/>
          <w:lang w:val="lt-LT"/>
        </w:rPr>
        <w:t>stulpelį</w:t>
      </w:r>
      <w:r w:rsidRPr="00D8194B">
        <w:rPr>
          <w:rFonts w:ascii="Montserrat" w:eastAsia="Lucida Sans Unicode" w:hAnsi="Montserrat"/>
          <w:kern w:val="3"/>
          <w:sz w:val="20"/>
          <w:szCs w:val="20"/>
          <w:lang w:val="lt-LT"/>
        </w:rPr>
        <w:t>.</w:t>
      </w:r>
    </w:p>
    <w:p w14:paraId="0850C205" w14:textId="533EE77C" w:rsidR="00003B4C" w:rsidRPr="00D8194B" w:rsidRDefault="00DC69C4" w:rsidP="00003B4C">
      <w:pPr>
        <w:pStyle w:val="ListParagraph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426"/>
        <w:jc w:val="both"/>
        <w:rPr>
          <w:rFonts w:ascii="Montserrat" w:eastAsia="Lucida Sans Unicode" w:hAnsi="Montserrat"/>
          <w:kern w:val="3"/>
          <w:sz w:val="20"/>
          <w:szCs w:val="20"/>
          <w:lang w:val="lt-LT"/>
        </w:rPr>
      </w:pPr>
      <w:r w:rsidRPr="00D8194B">
        <w:rPr>
          <w:rFonts w:ascii="Montserrat" w:eastAsia="Lucida Sans Unicode" w:hAnsi="Montserrat"/>
          <w:kern w:val="3"/>
          <w:sz w:val="20"/>
          <w:szCs w:val="20"/>
          <w:lang w:val="lt-LT"/>
        </w:rPr>
        <w:t xml:space="preserve">Atliekant </w:t>
      </w:r>
      <w:r w:rsidR="0033451C" w:rsidRPr="00D8194B">
        <w:rPr>
          <w:rFonts w:ascii="Montserrat" w:eastAsia="Lucida Sans Unicode" w:hAnsi="Montserrat"/>
          <w:kern w:val="3"/>
          <w:sz w:val="20"/>
          <w:szCs w:val="20"/>
          <w:lang w:val="lt-LT"/>
        </w:rPr>
        <w:t>stulpelių</w:t>
      </w:r>
      <w:r w:rsidRPr="00D8194B">
        <w:rPr>
          <w:rFonts w:ascii="Montserrat" w:eastAsia="Lucida Sans Unicode" w:hAnsi="Montserrat"/>
          <w:kern w:val="3"/>
          <w:sz w:val="20"/>
          <w:szCs w:val="20"/>
          <w:lang w:val="lt-LT"/>
        </w:rPr>
        <w:t xml:space="preserve"> atsarginių detalių keitimą, į prekių kainą turi būti įskaičiuotos visos reikiamos medžiagos, mechanizmai, įrankiai bei prekių keitimo paslaugų kaina.</w:t>
      </w:r>
    </w:p>
    <w:p w14:paraId="58067241" w14:textId="307ADDFA" w:rsidR="002D273F" w:rsidRPr="00D8194B" w:rsidRDefault="00DC69C4" w:rsidP="002D273F">
      <w:pPr>
        <w:pStyle w:val="ListParagraph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426"/>
        <w:jc w:val="both"/>
        <w:rPr>
          <w:rFonts w:ascii="Montserrat" w:eastAsia="Lucida Sans Unicode" w:hAnsi="Montserrat"/>
          <w:kern w:val="3"/>
          <w:sz w:val="20"/>
          <w:szCs w:val="20"/>
          <w:lang w:val="lt-LT"/>
        </w:rPr>
      </w:pPr>
      <w:r w:rsidRPr="00D8194B">
        <w:rPr>
          <w:rFonts w:ascii="Montserrat" w:eastAsia="Lucida Sans Unicode" w:hAnsi="Montserrat"/>
          <w:kern w:val="3"/>
          <w:sz w:val="20"/>
          <w:szCs w:val="20"/>
          <w:lang w:val="lt-LT"/>
        </w:rPr>
        <w:t xml:space="preserve">Atliekant </w:t>
      </w:r>
      <w:r w:rsidR="0033451C" w:rsidRPr="00D8194B">
        <w:rPr>
          <w:rFonts w:ascii="Montserrat" w:eastAsia="Lucida Sans Unicode" w:hAnsi="Montserrat"/>
          <w:kern w:val="3"/>
          <w:sz w:val="20"/>
          <w:szCs w:val="20"/>
          <w:lang w:val="lt-LT"/>
        </w:rPr>
        <w:t xml:space="preserve">stulpelių </w:t>
      </w:r>
      <w:r w:rsidRPr="00D8194B">
        <w:rPr>
          <w:rFonts w:ascii="Montserrat" w:eastAsia="Lucida Sans Unicode" w:hAnsi="Montserrat"/>
          <w:kern w:val="3"/>
          <w:sz w:val="20"/>
          <w:szCs w:val="20"/>
          <w:lang w:val="lt-LT"/>
        </w:rPr>
        <w:t>atsarginių detalių keitimą ir dirbant važiuojamojoje kelio dalyje, turi būti užtikrintas eismo saugumas, tiekėjas privalo naudoti laikinus kelio ženklus, atitvėrimus, švyturėlius ir individualias apsaugos priemones.</w:t>
      </w:r>
    </w:p>
    <w:p w14:paraId="1CC81EED" w14:textId="55A003BC" w:rsidR="00136223" w:rsidRPr="00D8194B" w:rsidRDefault="0033451C" w:rsidP="00136223">
      <w:pPr>
        <w:pStyle w:val="ListParagraph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426"/>
        <w:jc w:val="both"/>
        <w:rPr>
          <w:rFonts w:ascii="Montserrat" w:eastAsia="Lucida Sans Unicode" w:hAnsi="Montserrat"/>
          <w:kern w:val="3"/>
          <w:sz w:val="20"/>
          <w:szCs w:val="20"/>
          <w:lang w:val="lt-LT"/>
        </w:rPr>
      </w:pPr>
      <w:r w:rsidRPr="00D8194B">
        <w:rPr>
          <w:rFonts w:ascii="Montserrat" w:eastAsia="Lucida Sans Unicode" w:hAnsi="Montserrat"/>
          <w:kern w:val="3"/>
          <w:sz w:val="20"/>
          <w:szCs w:val="20"/>
          <w:lang w:val="lt-LT"/>
        </w:rPr>
        <w:t xml:space="preserve">Stulpelių </w:t>
      </w:r>
      <w:r w:rsidR="00DC69C4" w:rsidRPr="00D8194B">
        <w:rPr>
          <w:rFonts w:ascii="Montserrat" w:eastAsia="Lucida Sans Unicode" w:hAnsi="Montserrat"/>
          <w:kern w:val="3"/>
          <w:sz w:val="20"/>
          <w:szCs w:val="20"/>
          <w:lang w:val="lt-LT"/>
        </w:rPr>
        <w:t>atsarginių detalių keitimas gali būti atliekamas tik pagal iš anksto suderintą laiką su Vilniaus miesto savivaldybės Eismo organizavimo skyriaus atsakingais darbuotojais ir gavus jų leidimą paslaugoms atlikti.</w:t>
      </w:r>
    </w:p>
    <w:p w14:paraId="4EA24831" w14:textId="77777777" w:rsidR="00136223" w:rsidRPr="00D8194B" w:rsidRDefault="00DC69C4" w:rsidP="00136223">
      <w:pPr>
        <w:pStyle w:val="ListParagraph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426"/>
        <w:jc w:val="both"/>
        <w:rPr>
          <w:rFonts w:ascii="Montserrat" w:eastAsia="Lucida Sans Unicode" w:hAnsi="Montserrat"/>
          <w:kern w:val="3"/>
          <w:sz w:val="20"/>
          <w:szCs w:val="20"/>
          <w:lang w:val="lt-LT"/>
        </w:rPr>
      </w:pPr>
      <w:r w:rsidRPr="00D8194B">
        <w:rPr>
          <w:rFonts w:ascii="Montserrat" w:eastAsia="Lucida Sans Unicode" w:hAnsi="Montserrat"/>
          <w:kern w:val="3"/>
          <w:sz w:val="20"/>
          <w:szCs w:val="20"/>
          <w:lang w:val="lt-LT"/>
        </w:rPr>
        <w:t>Atsarginės detalės ir jų keitimo paslaugos priimamos pasirašant priėmimo–perdavimo aktą. Iki priėmimo–perdavimo akto pasirašymo visa atsakomybė dėl atsarginių detalių atsitiktinio žuvimo ar sugadinimo tenka Prekių tiekėjui.</w:t>
      </w:r>
    </w:p>
    <w:p w14:paraId="1070A73E" w14:textId="366C9099" w:rsidR="000B0032" w:rsidRPr="00D8194B" w:rsidRDefault="00DC69C4" w:rsidP="000B0032">
      <w:pPr>
        <w:pStyle w:val="ListParagraph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426"/>
        <w:jc w:val="both"/>
        <w:rPr>
          <w:rFonts w:ascii="Montserrat" w:eastAsia="Lucida Sans Unicode" w:hAnsi="Montserrat"/>
          <w:kern w:val="3"/>
          <w:sz w:val="20"/>
          <w:szCs w:val="20"/>
          <w:lang w:val="lt-LT"/>
        </w:rPr>
      </w:pPr>
      <w:r w:rsidRPr="00D8194B">
        <w:rPr>
          <w:rFonts w:ascii="Montserrat" w:eastAsia="Lucida Sans Unicode" w:hAnsi="Montserrat"/>
          <w:kern w:val="3"/>
          <w:sz w:val="20"/>
          <w:szCs w:val="20"/>
          <w:lang w:val="lt-LT"/>
        </w:rPr>
        <w:t xml:space="preserve">Pristatomos ir montuojamos </w:t>
      </w:r>
      <w:r w:rsidR="008B58BB" w:rsidRPr="00D8194B">
        <w:rPr>
          <w:rFonts w:ascii="Montserrat" w:eastAsia="Lucida Sans Unicode" w:hAnsi="Montserrat"/>
          <w:kern w:val="3"/>
          <w:sz w:val="20"/>
          <w:szCs w:val="20"/>
          <w:lang w:val="lt-LT"/>
        </w:rPr>
        <w:t xml:space="preserve">stulpelių </w:t>
      </w:r>
      <w:r w:rsidRPr="00D8194B">
        <w:rPr>
          <w:rFonts w:ascii="Montserrat" w:eastAsia="Lucida Sans Unicode" w:hAnsi="Montserrat"/>
          <w:kern w:val="3"/>
          <w:sz w:val="20"/>
          <w:szCs w:val="20"/>
          <w:lang w:val="lt-LT"/>
        </w:rPr>
        <w:t xml:space="preserve">atsarginės detalės turi būti naujos. Naujoms atsarginėms detalėms ir atliktoms atsarginių detalių pakeitimo paslaugoms turi būti taikoma ne trumpesnė kaip 12 mėn. garantija. </w:t>
      </w:r>
    </w:p>
    <w:p w14:paraId="00CFD6C6" w14:textId="77777777" w:rsidR="000B0032" w:rsidRPr="00D8194B" w:rsidRDefault="00DC69C4" w:rsidP="000B0032">
      <w:pPr>
        <w:pStyle w:val="ListParagraph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426"/>
        <w:jc w:val="both"/>
        <w:rPr>
          <w:rFonts w:ascii="Montserrat" w:eastAsia="Lucida Sans Unicode" w:hAnsi="Montserrat"/>
          <w:kern w:val="3"/>
          <w:sz w:val="20"/>
          <w:szCs w:val="20"/>
          <w:lang w:val="lt-LT"/>
        </w:rPr>
      </w:pPr>
      <w:r w:rsidRPr="00D8194B">
        <w:rPr>
          <w:rFonts w:ascii="Montserrat" w:eastAsia="Lucida Sans Unicode" w:hAnsi="Montserrat"/>
          <w:kern w:val="3"/>
          <w:sz w:val="20"/>
          <w:szCs w:val="20"/>
          <w:lang w:val="lt-LT"/>
        </w:rPr>
        <w:t>Atsarginių detalių tinkamumas naudoti pagal paskirtį reiškia (turi atitikti abi sąlygas), kad:</w:t>
      </w:r>
    </w:p>
    <w:p w14:paraId="59E214F7" w14:textId="25FC98A2" w:rsidR="000B0032" w:rsidRPr="00D8194B" w:rsidRDefault="00DC69C4" w:rsidP="000B0032">
      <w:pPr>
        <w:pStyle w:val="ListParagraph"/>
        <w:numPr>
          <w:ilvl w:val="1"/>
          <w:numId w:val="5"/>
        </w:numPr>
        <w:tabs>
          <w:tab w:val="left" w:pos="426"/>
        </w:tabs>
        <w:spacing w:after="0" w:line="240" w:lineRule="auto"/>
        <w:jc w:val="both"/>
        <w:rPr>
          <w:rFonts w:ascii="Montserrat" w:eastAsia="Lucida Sans Unicode" w:hAnsi="Montserrat"/>
          <w:kern w:val="3"/>
          <w:sz w:val="20"/>
          <w:szCs w:val="20"/>
          <w:lang w:val="lt-LT"/>
        </w:rPr>
      </w:pPr>
      <w:r w:rsidRPr="00D8194B">
        <w:rPr>
          <w:rFonts w:ascii="Montserrat" w:eastAsia="Lucida Sans Unicode" w:hAnsi="Montserrat"/>
          <w:kern w:val="3"/>
          <w:sz w:val="20"/>
          <w:szCs w:val="20"/>
          <w:lang w:val="lt-LT"/>
        </w:rPr>
        <w:t xml:space="preserve">jos turi būti tinkamos naudoti </w:t>
      </w:r>
      <w:r w:rsidR="007A62FC" w:rsidRPr="00D8194B">
        <w:rPr>
          <w:rFonts w:ascii="Montserrat" w:eastAsia="Lucida Sans Unicode" w:hAnsi="Montserrat"/>
          <w:kern w:val="3"/>
          <w:sz w:val="20"/>
          <w:szCs w:val="20"/>
          <w:lang w:val="lt-LT"/>
        </w:rPr>
        <w:t xml:space="preserve">Užsakovo </w:t>
      </w:r>
      <w:r w:rsidRPr="00D8194B">
        <w:rPr>
          <w:rFonts w:ascii="Montserrat" w:eastAsia="Lucida Sans Unicode" w:hAnsi="Montserrat"/>
          <w:kern w:val="3"/>
          <w:sz w:val="20"/>
          <w:szCs w:val="20"/>
          <w:lang w:val="lt-LT"/>
        </w:rPr>
        <w:t xml:space="preserve">eksploatuojamuose </w:t>
      </w:r>
      <w:r w:rsidR="008B58BB" w:rsidRPr="00D8194B">
        <w:rPr>
          <w:rFonts w:ascii="Montserrat" w:eastAsia="Lucida Sans Unicode" w:hAnsi="Montserrat"/>
          <w:kern w:val="3"/>
          <w:sz w:val="20"/>
          <w:szCs w:val="20"/>
          <w:lang w:val="lt-LT"/>
        </w:rPr>
        <w:t>stulpeliuose</w:t>
      </w:r>
      <w:r w:rsidRPr="00D8194B">
        <w:rPr>
          <w:rFonts w:ascii="Montserrat" w:eastAsia="Lucida Sans Unicode" w:hAnsi="Montserrat"/>
          <w:kern w:val="3"/>
          <w:sz w:val="20"/>
          <w:szCs w:val="20"/>
          <w:lang w:val="lt-LT"/>
        </w:rPr>
        <w:t>;</w:t>
      </w:r>
    </w:p>
    <w:p w14:paraId="45AECE0E" w14:textId="6678364C" w:rsidR="00056D01" w:rsidRPr="00D8194B" w:rsidRDefault="00DC69C4" w:rsidP="00056D01">
      <w:pPr>
        <w:pStyle w:val="ListParagraph"/>
        <w:numPr>
          <w:ilvl w:val="1"/>
          <w:numId w:val="5"/>
        </w:numPr>
        <w:tabs>
          <w:tab w:val="left" w:pos="426"/>
        </w:tabs>
        <w:spacing w:after="0" w:line="240" w:lineRule="auto"/>
        <w:jc w:val="both"/>
        <w:rPr>
          <w:rFonts w:ascii="Montserrat" w:eastAsia="Lucida Sans Unicode" w:hAnsi="Montserrat"/>
          <w:kern w:val="3"/>
          <w:sz w:val="20"/>
          <w:szCs w:val="20"/>
          <w:lang w:val="lt-LT"/>
        </w:rPr>
      </w:pPr>
      <w:r w:rsidRPr="00D8194B">
        <w:rPr>
          <w:rFonts w:ascii="Montserrat" w:eastAsia="Lucida Sans Unicode" w:hAnsi="Montserrat"/>
          <w:kern w:val="3"/>
          <w:sz w:val="20"/>
          <w:szCs w:val="20"/>
          <w:lang w:val="lt-LT"/>
        </w:rPr>
        <w:t xml:space="preserve">atsargines detales įdiegus į </w:t>
      </w:r>
      <w:r w:rsidR="007A62FC" w:rsidRPr="00D8194B">
        <w:rPr>
          <w:rFonts w:ascii="Montserrat" w:eastAsia="Lucida Sans Unicode" w:hAnsi="Montserrat"/>
          <w:kern w:val="3"/>
          <w:sz w:val="20"/>
          <w:szCs w:val="20"/>
          <w:lang w:val="lt-LT"/>
        </w:rPr>
        <w:t xml:space="preserve">Užsakovo </w:t>
      </w:r>
      <w:r w:rsidRPr="00D8194B">
        <w:rPr>
          <w:rFonts w:ascii="Montserrat" w:eastAsia="Lucida Sans Unicode" w:hAnsi="Montserrat"/>
          <w:kern w:val="3"/>
          <w:sz w:val="20"/>
          <w:szCs w:val="20"/>
          <w:lang w:val="lt-LT"/>
        </w:rPr>
        <w:t xml:space="preserve">eksploatuojamą </w:t>
      </w:r>
      <w:r w:rsidR="009A668A" w:rsidRPr="00D8194B">
        <w:rPr>
          <w:rFonts w:ascii="Montserrat" w:eastAsia="Lucida Sans Unicode" w:hAnsi="Montserrat"/>
          <w:kern w:val="3"/>
          <w:sz w:val="20"/>
          <w:szCs w:val="20"/>
          <w:lang w:val="lt-LT"/>
        </w:rPr>
        <w:t>stulpelį</w:t>
      </w:r>
      <w:r w:rsidRPr="00D8194B">
        <w:rPr>
          <w:rFonts w:ascii="Montserrat" w:eastAsia="Lucida Sans Unicode" w:hAnsi="Montserrat"/>
          <w:kern w:val="3"/>
          <w:sz w:val="20"/>
          <w:szCs w:val="20"/>
          <w:lang w:val="lt-LT"/>
        </w:rPr>
        <w:t xml:space="preserve">, nereikia keisti (modifikuoti) kitų </w:t>
      </w:r>
      <w:r w:rsidR="0033451C" w:rsidRPr="00D8194B">
        <w:rPr>
          <w:rFonts w:ascii="Montserrat" w:eastAsia="Lucida Sans Unicode" w:hAnsi="Montserrat"/>
          <w:kern w:val="3"/>
          <w:sz w:val="20"/>
          <w:szCs w:val="20"/>
          <w:lang w:val="lt-LT"/>
        </w:rPr>
        <w:t xml:space="preserve">stulpelių </w:t>
      </w:r>
      <w:r w:rsidRPr="00D8194B">
        <w:rPr>
          <w:rFonts w:ascii="Montserrat" w:eastAsia="Lucida Sans Unicode" w:hAnsi="Montserrat"/>
          <w:kern w:val="3"/>
          <w:sz w:val="20"/>
          <w:szCs w:val="20"/>
          <w:lang w:val="lt-LT"/>
        </w:rPr>
        <w:t xml:space="preserve">dalių arba kitų </w:t>
      </w:r>
      <w:r w:rsidR="0033451C" w:rsidRPr="00D8194B">
        <w:rPr>
          <w:rFonts w:ascii="Montserrat" w:eastAsia="Lucida Sans Unicode" w:hAnsi="Montserrat"/>
          <w:kern w:val="3"/>
          <w:sz w:val="20"/>
          <w:szCs w:val="20"/>
          <w:lang w:val="lt-LT"/>
        </w:rPr>
        <w:t xml:space="preserve">stulpelių </w:t>
      </w:r>
      <w:r w:rsidRPr="00D8194B">
        <w:rPr>
          <w:rFonts w:ascii="Montserrat" w:eastAsia="Lucida Sans Unicode" w:hAnsi="Montserrat"/>
          <w:kern w:val="3"/>
          <w:sz w:val="20"/>
          <w:szCs w:val="20"/>
          <w:lang w:val="lt-LT"/>
        </w:rPr>
        <w:t xml:space="preserve">arba </w:t>
      </w:r>
      <w:r w:rsidR="0033451C" w:rsidRPr="00D8194B">
        <w:rPr>
          <w:rFonts w:ascii="Montserrat" w:eastAsia="Lucida Sans Unicode" w:hAnsi="Montserrat"/>
          <w:kern w:val="3"/>
          <w:sz w:val="20"/>
          <w:szCs w:val="20"/>
          <w:lang w:val="lt-LT"/>
        </w:rPr>
        <w:t xml:space="preserve">stulpelių </w:t>
      </w:r>
      <w:r w:rsidRPr="00D8194B">
        <w:rPr>
          <w:rFonts w:ascii="Montserrat" w:eastAsia="Lucida Sans Unicode" w:hAnsi="Montserrat"/>
          <w:kern w:val="3"/>
          <w:sz w:val="20"/>
          <w:szCs w:val="20"/>
          <w:lang w:val="lt-LT"/>
        </w:rPr>
        <w:t xml:space="preserve">valdymo tam, kad </w:t>
      </w:r>
      <w:r w:rsidR="008B58BB" w:rsidRPr="00D8194B">
        <w:rPr>
          <w:rFonts w:ascii="Montserrat" w:eastAsia="Lucida Sans Unicode" w:hAnsi="Montserrat"/>
          <w:kern w:val="3"/>
          <w:sz w:val="20"/>
          <w:szCs w:val="20"/>
          <w:lang w:val="lt-LT"/>
        </w:rPr>
        <w:t>stulpelis</w:t>
      </w:r>
      <w:r w:rsidRPr="00D8194B">
        <w:rPr>
          <w:rFonts w:ascii="Montserrat" w:eastAsia="Lucida Sans Unicode" w:hAnsi="Montserrat"/>
          <w:kern w:val="3"/>
          <w:sz w:val="20"/>
          <w:szCs w:val="20"/>
          <w:lang w:val="lt-LT"/>
        </w:rPr>
        <w:t xml:space="preserve"> veiktų ir atliktų savo funkcijas.</w:t>
      </w:r>
    </w:p>
    <w:p w14:paraId="167BBD47" w14:textId="2CC7EB56" w:rsidR="00DC69C4" w:rsidRPr="00D8194B" w:rsidRDefault="00DC69C4" w:rsidP="00056D01">
      <w:pPr>
        <w:pStyle w:val="ListParagraph"/>
        <w:numPr>
          <w:ilvl w:val="0"/>
          <w:numId w:val="5"/>
        </w:numPr>
        <w:tabs>
          <w:tab w:val="left" w:pos="426"/>
        </w:tabs>
        <w:spacing w:after="0" w:line="240" w:lineRule="auto"/>
        <w:ind w:firstLine="66"/>
        <w:jc w:val="both"/>
        <w:rPr>
          <w:rFonts w:ascii="Montserrat" w:eastAsia="Lucida Sans Unicode" w:hAnsi="Montserrat"/>
          <w:kern w:val="3"/>
          <w:sz w:val="20"/>
          <w:szCs w:val="20"/>
          <w:lang w:val="lt-LT"/>
        </w:rPr>
      </w:pPr>
      <w:r w:rsidRPr="00D8194B">
        <w:rPr>
          <w:rFonts w:ascii="Montserrat" w:eastAsia="Lucida Sans Unicode" w:hAnsi="Montserrat"/>
          <w:kern w:val="3"/>
          <w:sz w:val="20"/>
          <w:szCs w:val="20"/>
          <w:lang w:val="lt-LT"/>
        </w:rPr>
        <w:t xml:space="preserve">Numatomos pirkti </w:t>
      </w:r>
      <w:r w:rsidR="0033451C" w:rsidRPr="00D8194B">
        <w:rPr>
          <w:rFonts w:ascii="Montserrat" w:eastAsia="Lucida Sans Unicode" w:hAnsi="Montserrat"/>
          <w:kern w:val="3"/>
          <w:sz w:val="20"/>
          <w:szCs w:val="20"/>
          <w:lang w:val="lt-LT"/>
        </w:rPr>
        <w:t xml:space="preserve">stulpelių </w:t>
      </w:r>
      <w:r w:rsidRPr="00D8194B">
        <w:rPr>
          <w:rFonts w:ascii="Montserrat" w:eastAsia="Lucida Sans Unicode" w:hAnsi="Montserrat"/>
          <w:kern w:val="3"/>
          <w:sz w:val="20"/>
          <w:szCs w:val="20"/>
          <w:lang w:val="lt-LT"/>
        </w:rPr>
        <w:t xml:space="preserve">atsarginės </w:t>
      </w:r>
      <w:r w:rsidR="00222696">
        <w:rPr>
          <w:rFonts w:ascii="Montserrat" w:eastAsia="Lucida Sans Unicode" w:hAnsi="Montserrat"/>
          <w:kern w:val="3"/>
          <w:sz w:val="20"/>
          <w:szCs w:val="20"/>
          <w:lang w:val="lt-LT"/>
        </w:rPr>
        <w:t>dalys</w:t>
      </w:r>
      <w:r w:rsidR="00222696" w:rsidRPr="00D8194B">
        <w:rPr>
          <w:rFonts w:ascii="Montserrat" w:eastAsia="Lucida Sans Unicode" w:hAnsi="Montserrat"/>
          <w:kern w:val="3"/>
          <w:sz w:val="20"/>
          <w:szCs w:val="20"/>
          <w:lang w:val="lt-LT"/>
        </w:rPr>
        <w:t xml:space="preserve"> </w:t>
      </w:r>
      <w:r w:rsidR="00222696">
        <w:rPr>
          <w:rFonts w:ascii="Montserrat" w:eastAsia="Lucida Sans Unicode" w:hAnsi="Montserrat"/>
          <w:kern w:val="3"/>
          <w:sz w:val="20"/>
          <w:szCs w:val="20"/>
          <w:lang w:val="lt-LT"/>
        </w:rPr>
        <w:t>bei remonto paslaugos</w:t>
      </w:r>
      <w:r w:rsidR="00ED3656" w:rsidRPr="00D8194B">
        <w:rPr>
          <w:rFonts w:ascii="Montserrat" w:eastAsia="Lucida Sans Unicode" w:hAnsi="Montserrat"/>
          <w:kern w:val="3"/>
          <w:sz w:val="20"/>
          <w:szCs w:val="20"/>
          <w:lang w:val="lt-LT"/>
        </w:rPr>
        <w:t xml:space="preserve"> </w:t>
      </w:r>
      <w:r w:rsidRPr="00D8194B">
        <w:rPr>
          <w:rFonts w:ascii="Montserrat" w:eastAsia="Lucida Sans Unicode" w:hAnsi="Montserrat"/>
          <w:kern w:val="3"/>
          <w:sz w:val="20"/>
          <w:szCs w:val="20"/>
          <w:lang w:val="lt-LT"/>
        </w:rPr>
        <w:t xml:space="preserve">pagal rūšį: 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789"/>
        <w:gridCol w:w="3279"/>
        <w:gridCol w:w="3091"/>
        <w:gridCol w:w="2475"/>
      </w:tblGrid>
      <w:tr w:rsidR="00D10400" w:rsidRPr="005C10E2" w14:paraId="2995AF26" w14:textId="6E6F5734" w:rsidTr="00D10400">
        <w:tc>
          <w:tcPr>
            <w:tcW w:w="789" w:type="dxa"/>
          </w:tcPr>
          <w:p w14:paraId="03458C4B" w14:textId="51F346F0" w:rsidR="00D10400" w:rsidRPr="00D8194B" w:rsidRDefault="00D10400" w:rsidP="00DC69C4">
            <w:pPr>
              <w:pStyle w:val="ListParagraph"/>
              <w:tabs>
                <w:tab w:val="left" w:pos="426"/>
                <w:tab w:val="left" w:pos="993"/>
              </w:tabs>
              <w:ind w:left="0"/>
              <w:jc w:val="both"/>
              <w:rPr>
                <w:rFonts w:ascii="Montserrat" w:eastAsia="Lucida Sans Unicode" w:hAnsi="Montserrat"/>
                <w:kern w:val="3"/>
                <w:sz w:val="20"/>
                <w:szCs w:val="20"/>
                <w:lang w:val="lt-LT"/>
              </w:rPr>
            </w:pPr>
            <w:r w:rsidRPr="00D8194B">
              <w:rPr>
                <w:rFonts w:ascii="Montserrat" w:eastAsia="Lucida Sans Unicode" w:hAnsi="Montserrat"/>
                <w:kern w:val="3"/>
                <w:sz w:val="20"/>
                <w:szCs w:val="20"/>
                <w:lang w:val="lt-LT"/>
              </w:rPr>
              <w:t>Eil. Nr.</w:t>
            </w:r>
          </w:p>
        </w:tc>
        <w:tc>
          <w:tcPr>
            <w:tcW w:w="3279" w:type="dxa"/>
          </w:tcPr>
          <w:p w14:paraId="1E23CD66" w14:textId="5BC1D1E1" w:rsidR="00D10400" w:rsidRPr="00D8194B" w:rsidRDefault="00D10400" w:rsidP="00DC69C4">
            <w:pPr>
              <w:pStyle w:val="ListParagraph"/>
              <w:tabs>
                <w:tab w:val="left" w:pos="426"/>
                <w:tab w:val="left" w:pos="993"/>
              </w:tabs>
              <w:ind w:left="0"/>
              <w:jc w:val="both"/>
              <w:rPr>
                <w:rFonts w:ascii="Montserrat" w:eastAsia="Lucida Sans Unicode" w:hAnsi="Montserrat"/>
                <w:kern w:val="3"/>
                <w:sz w:val="20"/>
                <w:szCs w:val="20"/>
                <w:lang w:val="lt-LT"/>
              </w:rPr>
            </w:pPr>
            <w:r w:rsidRPr="00D8194B">
              <w:rPr>
                <w:rFonts w:ascii="Montserrat" w:eastAsia="Lucida Sans Unicode" w:hAnsi="Montserrat"/>
                <w:kern w:val="3"/>
                <w:sz w:val="20"/>
                <w:szCs w:val="20"/>
                <w:lang w:val="lt-LT"/>
              </w:rPr>
              <w:t>Pavadinimas</w:t>
            </w:r>
          </w:p>
        </w:tc>
        <w:tc>
          <w:tcPr>
            <w:tcW w:w="3091" w:type="dxa"/>
          </w:tcPr>
          <w:p w14:paraId="5E8B85B7" w14:textId="6E1A6FB1" w:rsidR="00D10400" w:rsidRPr="00D8194B" w:rsidRDefault="00D10400" w:rsidP="00DC69C4">
            <w:pPr>
              <w:pStyle w:val="ListParagraph"/>
              <w:tabs>
                <w:tab w:val="left" w:pos="426"/>
                <w:tab w:val="left" w:pos="993"/>
              </w:tabs>
              <w:ind w:left="0"/>
              <w:jc w:val="both"/>
              <w:rPr>
                <w:rFonts w:ascii="Montserrat" w:eastAsia="Lucida Sans Unicode" w:hAnsi="Montserrat"/>
                <w:kern w:val="3"/>
                <w:sz w:val="20"/>
                <w:szCs w:val="20"/>
                <w:lang w:val="lt-LT"/>
              </w:rPr>
            </w:pPr>
            <w:r w:rsidRPr="00D8194B">
              <w:rPr>
                <w:rFonts w:ascii="Montserrat" w:eastAsia="Lucida Sans Unicode" w:hAnsi="Montserrat"/>
                <w:kern w:val="3"/>
                <w:sz w:val="20"/>
                <w:szCs w:val="20"/>
                <w:lang w:val="lt-LT"/>
              </w:rPr>
              <w:t>Preliminarus kiekis</w:t>
            </w:r>
            <w:r w:rsidR="00053359" w:rsidRPr="00D8194B">
              <w:rPr>
                <w:rFonts w:ascii="Montserrat" w:eastAsia="Lucida Sans Unicode" w:hAnsi="Montserrat"/>
                <w:kern w:val="3"/>
                <w:sz w:val="20"/>
                <w:szCs w:val="20"/>
                <w:lang w:val="lt-LT"/>
              </w:rPr>
              <w:t>*</w:t>
            </w:r>
          </w:p>
        </w:tc>
        <w:tc>
          <w:tcPr>
            <w:tcW w:w="2475" w:type="dxa"/>
          </w:tcPr>
          <w:p w14:paraId="407150D0" w14:textId="13533867" w:rsidR="00D10400" w:rsidRPr="00D8194B" w:rsidRDefault="00D10400" w:rsidP="00DC69C4">
            <w:pPr>
              <w:pStyle w:val="ListParagraph"/>
              <w:tabs>
                <w:tab w:val="left" w:pos="426"/>
                <w:tab w:val="left" w:pos="993"/>
              </w:tabs>
              <w:ind w:left="0"/>
              <w:jc w:val="both"/>
              <w:rPr>
                <w:rFonts w:ascii="Montserrat" w:eastAsia="Lucida Sans Unicode" w:hAnsi="Montserrat"/>
                <w:kern w:val="3"/>
                <w:sz w:val="20"/>
                <w:szCs w:val="20"/>
                <w:lang w:val="lt-LT"/>
              </w:rPr>
            </w:pPr>
            <w:r w:rsidRPr="00D8194B">
              <w:rPr>
                <w:rFonts w:ascii="Montserrat" w:eastAsia="Lucida Sans Unicode" w:hAnsi="Montserrat"/>
                <w:kern w:val="3"/>
                <w:sz w:val="20"/>
                <w:szCs w:val="20"/>
                <w:lang w:val="lt-LT"/>
              </w:rPr>
              <w:t>Pristatymo/atlikimo terminas nuo užsakymo dienos</w:t>
            </w:r>
          </w:p>
        </w:tc>
      </w:tr>
      <w:tr w:rsidR="00D10400" w:rsidRPr="005C10E2" w14:paraId="42653DDB" w14:textId="04FD4C47" w:rsidTr="00D10400">
        <w:tc>
          <w:tcPr>
            <w:tcW w:w="789" w:type="dxa"/>
          </w:tcPr>
          <w:p w14:paraId="6E6D0D55" w14:textId="77777777" w:rsidR="00D10400" w:rsidRPr="00D8194B" w:rsidRDefault="00D10400" w:rsidP="00AE160D">
            <w:pPr>
              <w:pStyle w:val="ListParagraph"/>
              <w:numPr>
                <w:ilvl w:val="1"/>
                <w:numId w:val="5"/>
              </w:numPr>
              <w:tabs>
                <w:tab w:val="left" w:pos="426"/>
              </w:tabs>
              <w:jc w:val="both"/>
              <w:rPr>
                <w:rFonts w:ascii="Montserrat" w:eastAsia="Lucida Sans Unicode" w:hAnsi="Montserrat"/>
                <w:kern w:val="3"/>
                <w:sz w:val="20"/>
                <w:szCs w:val="20"/>
                <w:lang w:val="lt-LT"/>
              </w:rPr>
            </w:pPr>
          </w:p>
        </w:tc>
        <w:tc>
          <w:tcPr>
            <w:tcW w:w="3279" w:type="dxa"/>
          </w:tcPr>
          <w:p w14:paraId="68A56F7C" w14:textId="4528BFC1" w:rsidR="00D10400" w:rsidRPr="00D8194B" w:rsidRDefault="00D10400" w:rsidP="00DC69C4">
            <w:pPr>
              <w:pStyle w:val="ListParagraph"/>
              <w:tabs>
                <w:tab w:val="left" w:pos="426"/>
                <w:tab w:val="left" w:pos="993"/>
              </w:tabs>
              <w:ind w:left="0"/>
              <w:jc w:val="both"/>
              <w:rPr>
                <w:rFonts w:ascii="Montserrat" w:eastAsia="Lucida Sans Unicode" w:hAnsi="Montserrat"/>
                <w:kern w:val="3"/>
                <w:sz w:val="20"/>
                <w:szCs w:val="20"/>
                <w:lang w:val="lt-LT"/>
              </w:rPr>
            </w:pPr>
            <w:r w:rsidRPr="00D8194B">
              <w:rPr>
                <w:rFonts w:ascii="Montserrat" w:eastAsia="Lucida Sans Unicode" w:hAnsi="Montserrat"/>
                <w:kern w:val="3"/>
                <w:sz w:val="20"/>
                <w:szCs w:val="20"/>
                <w:lang w:val="lt-LT"/>
              </w:rPr>
              <w:t>Pagrindinė valdymo plokštė</w:t>
            </w:r>
          </w:p>
        </w:tc>
        <w:tc>
          <w:tcPr>
            <w:tcW w:w="3091" w:type="dxa"/>
          </w:tcPr>
          <w:p w14:paraId="2DB2E0C2" w14:textId="40B8B882" w:rsidR="00D10400" w:rsidRPr="00D8194B" w:rsidRDefault="00D10400" w:rsidP="00DC69C4">
            <w:pPr>
              <w:pStyle w:val="ListParagraph"/>
              <w:tabs>
                <w:tab w:val="left" w:pos="426"/>
                <w:tab w:val="left" w:pos="993"/>
              </w:tabs>
              <w:ind w:left="0"/>
              <w:jc w:val="both"/>
              <w:rPr>
                <w:rFonts w:ascii="Montserrat" w:eastAsia="Lucida Sans Unicode" w:hAnsi="Montserrat"/>
                <w:kern w:val="3"/>
                <w:sz w:val="20"/>
                <w:szCs w:val="20"/>
                <w:lang w:val="lt-LT"/>
              </w:rPr>
            </w:pPr>
            <w:r w:rsidRPr="00D8194B">
              <w:rPr>
                <w:rFonts w:ascii="Montserrat" w:eastAsia="Lucida Sans Unicode" w:hAnsi="Montserrat"/>
                <w:kern w:val="3"/>
                <w:sz w:val="20"/>
                <w:szCs w:val="20"/>
                <w:lang w:val="lt-LT"/>
              </w:rPr>
              <w:t>1 vnt.</w:t>
            </w:r>
          </w:p>
        </w:tc>
        <w:tc>
          <w:tcPr>
            <w:tcW w:w="2475" w:type="dxa"/>
          </w:tcPr>
          <w:p w14:paraId="0464015C" w14:textId="64648880" w:rsidR="00D10400" w:rsidRPr="00D8194B" w:rsidRDefault="00D10400" w:rsidP="00DC69C4">
            <w:pPr>
              <w:pStyle w:val="ListParagraph"/>
              <w:tabs>
                <w:tab w:val="left" w:pos="426"/>
                <w:tab w:val="left" w:pos="993"/>
              </w:tabs>
              <w:ind w:left="0"/>
              <w:jc w:val="both"/>
              <w:rPr>
                <w:rFonts w:ascii="Montserrat" w:eastAsia="Lucida Sans Unicode" w:hAnsi="Montserrat"/>
                <w:kern w:val="3"/>
                <w:sz w:val="20"/>
                <w:szCs w:val="20"/>
                <w:lang w:val="lt-LT"/>
              </w:rPr>
            </w:pPr>
            <w:r w:rsidRPr="00D8194B">
              <w:rPr>
                <w:rFonts w:ascii="Montserrat" w:eastAsia="Lucida Sans Unicode" w:hAnsi="Montserrat"/>
                <w:kern w:val="3"/>
                <w:sz w:val="20"/>
                <w:szCs w:val="20"/>
                <w:lang w:val="lt-LT"/>
              </w:rPr>
              <w:t>30 k. d.</w:t>
            </w:r>
          </w:p>
        </w:tc>
      </w:tr>
      <w:tr w:rsidR="00D10400" w:rsidRPr="005C10E2" w14:paraId="6219D59C" w14:textId="2C18CA12" w:rsidTr="00D10400">
        <w:tc>
          <w:tcPr>
            <w:tcW w:w="789" w:type="dxa"/>
          </w:tcPr>
          <w:p w14:paraId="4102CA0F" w14:textId="77777777" w:rsidR="00D10400" w:rsidRPr="00D8194B" w:rsidRDefault="00D10400" w:rsidP="00AE160D">
            <w:pPr>
              <w:pStyle w:val="ListParagraph"/>
              <w:numPr>
                <w:ilvl w:val="1"/>
                <w:numId w:val="5"/>
              </w:numPr>
              <w:tabs>
                <w:tab w:val="left" w:pos="426"/>
              </w:tabs>
              <w:jc w:val="both"/>
              <w:rPr>
                <w:rFonts w:ascii="Montserrat" w:eastAsia="Lucida Sans Unicode" w:hAnsi="Montserrat"/>
                <w:kern w:val="3"/>
                <w:sz w:val="20"/>
                <w:szCs w:val="20"/>
                <w:lang w:val="lt-LT"/>
              </w:rPr>
            </w:pPr>
          </w:p>
        </w:tc>
        <w:tc>
          <w:tcPr>
            <w:tcW w:w="3279" w:type="dxa"/>
          </w:tcPr>
          <w:p w14:paraId="230E7093" w14:textId="1AF895AF" w:rsidR="00D10400" w:rsidRPr="00D8194B" w:rsidRDefault="00D10400" w:rsidP="00DC69C4">
            <w:pPr>
              <w:pStyle w:val="ListParagraph"/>
              <w:tabs>
                <w:tab w:val="left" w:pos="426"/>
                <w:tab w:val="left" w:pos="993"/>
              </w:tabs>
              <w:ind w:left="0"/>
              <w:jc w:val="both"/>
              <w:rPr>
                <w:rFonts w:ascii="Montserrat" w:eastAsia="Lucida Sans Unicode" w:hAnsi="Montserrat"/>
                <w:kern w:val="3"/>
                <w:sz w:val="20"/>
                <w:szCs w:val="20"/>
                <w:lang w:val="lt-LT"/>
              </w:rPr>
            </w:pPr>
            <w:r w:rsidRPr="00D8194B">
              <w:rPr>
                <w:rFonts w:ascii="Montserrat" w:eastAsia="Lucida Sans Unicode" w:hAnsi="Montserrat"/>
                <w:kern w:val="3"/>
                <w:sz w:val="20"/>
                <w:szCs w:val="20"/>
                <w:lang w:val="lt-LT"/>
              </w:rPr>
              <w:t>Šildytuvas</w:t>
            </w:r>
          </w:p>
        </w:tc>
        <w:tc>
          <w:tcPr>
            <w:tcW w:w="3091" w:type="dxa"/>
          </w:tcPr>
          <w:p w14:paraId="7C018A0B" w14:textId="5D95342E" w:rsidR="00D10400" w:rsidRPr="00D8194B" w:rsidRDefault="00D10400" w:rsidP="00DC69C4">
            <w:pPr>
              <w:pStyle w:val="ListParagraph"/>
              <w:tabs>
                <w:tab w:val="left" w:pos="426"/>
                <w:tab w:val="left" w:pos="993"/>
              </w:tabs>
              <w:ind w:left="0"/>
              <w:jc w:val="both"/>
              <w:rPr>
                <w:rFonts w:ascii="Montserrat" w:eastAsia="Lucida Sans Unicode" w:hAnsi="Montserrat"/>
                <w:kern w:val="3"/>
                <w:sz w:val="20"/>
                <w:szCs w:val="20"/>
                <w:lang w:val="lt-LT"/>
              </w:rPr>
            </w:pPr>
            <w:r w:rsidRPr="00D8194B">
              <w:rPr>
                <w:rFonts w:ascii="Montserrat" w:eastAsia="Lucida Sans Unicode" w:hAnsi="Montserrat"/>
                <w:kern w:val="3"/>
                <w:sz w:val="20"/>
                <w:szCs w:val="20"/>
                <w:lang w:val="lt-LT"/>
              </w:rPr>
              <w:t>1 vnt.</w:t>
            </w:r>
          </w:p>
        </w:tc>
        <w:tc>
          <w:tcPr>
            <w:tcW w:w="2475" w:type="dxa"/>
          </w:tcPr>
          <w:p w14:paraId="4E0CD667" w14:textId="0D4CD1E0" w:rsidR="00D10400" w:rsidRPr="00D8194B" w:rsidRDefault="00D10400" w:rsidP="00DC69C4">
            <w:pPr>
              <w:pStyle w:val="ListParagraph"/>
              <w:tabs>
                <w:tab w:val="left" w:pos="426"/>
                <w:tab w:val="left" w:pos="993"/>
              </w:tabs>
              <w:ind w:left="0"/>
              <w:jc w:val="both"/>
              <w:rPr>
                <w:rFonts w:ascii="Montserrat" w:eastAsia="Lucida Sans Unicode" w:hAnsi="Montserrat"/>
                <w:kern w:val="3"/>
                <w:sz w:val="20"/>
                <w:szCs w:val="20"/>
                <w:lang w:val="lt-LT"/>
              </w:rPr>
            </w:pPr>
            <w:r w:rsidRPr="00D8194B">
              <w:rPr>
                <w:rFonts w:ascii="Montserrat" w:eastAsia="Lucida Sans Unicode" w:hAnsi="Montserrat"/>
                <w:kern w:val="3"/>
                <w:sz w:val="20"/>
                <w:szCs w:val="20"/>
                <w:lang w:val="lt-LT"/>
              </w:rPr>
              <w:t>30 k. d.</w:t>
            </w:r>
          </w:p>
        </w:tc>
      </w:tr>
      <w:tr w:rsidR="00D10400" w:rsidRPr="005C10E2" w14:paraId="27DC7CCB" w14:textId="5D386A9C" w:rsidTr="00D10400">
        <w:tc>
          <w:tcPr>
            <w:tcW w:w="789" w:type="dxa"/>
          </w:tcPr>
          <w:p w14:paraId="1424A734" w14:textId="77777777" w:rsidR="00D10400" w:rsidRPr="00D8194B" w:rsidRDefault="00D10400" w:rsidP="00AE160D">
            <w:pPr>
              <w:pStyle w:val="ListParagraph"/>
              <w:numPr>
                <w:ilvl w:val="1"/>
                <w:numId w:val="5"/>
              </w:numPr>
              <w:tabs>
                <w:tab w:val="left" w:pos="426"/>
              </w:tabs>
              <w:jc w:val="both"/>
              <w:rPr>
                <w:rFonts w:ascii="Montserrat" w:eastAsia="Lucida Sans Unicode" w:hAnsi="Montserrat"/>
                <w:kern w:val="3"/>
                <w:sz w:val="20"/>
                <w:szCs w:val="20"/>
                <w:lang w:val="lt-LT"/>
              </w:rPr>
            </w:pPr>
          </w:p>
        </w:tc>
        <w:tc>
          <w:tcPr>
            <w:tcW w:w="3279" w:type="dxa"/>
          </w:tcPr>
          <w:p w14:paraId="5D2F2E16" w14:textId="65FB9246" w:rsidR="00D10400" w:rsidRPr="00D8194B" w:rsidRDefault="00D10400" w:rsidP="00DC69C4">
            <w:pPr>
              <w:pStyle w:val="ListParagraph"/>
              <w:tabs>
                <w:tab w:val="left" w:pos="426"/>
                <w:tab w:val="left" w:pos="993"/>
              </w:tabs>
              <w:ind w:left="0"/>
              <w:jc w:val="both"/>
              <w:rPr>
                <w:rFonts w:ascii="Montserrat" w:eastAsia="Lucida Sans Unicode" w:hAnsi="Montserrat"/>
                <w:kern w:val="3"/>
                <w:sz w:val="20"/>
                <w:szCs w:val="20"/>
                <w:lang w:val="lt-LT"/>
              </w:rPr>
            </w:pPr>
            <w:r w:rsidRPr="00D8194B">
              <w:rPr>
                <w:rFonts w:ascii="Montserrat" w:eastAsia="Lucida Sans Unicode" w:hAnsi="Montserrat"/>
                <w:kern w:val="3"/>
                <w:sz w:val="20"/>
                <w:szCs w:val="20"/>
                <w:lang w:val="lt-LT"/>
              </w:rPr>
              <w:t>Automatinis vožtuvas (atsidarantis dingus elektros įtampai)</w:t>
            </w:r>
          </w:p>
        </w:tc>
        <w:tc>
          <w:tcPr>
            <w:tcW w:w="3091" w:type="dxa"/>
          </w:tcPr>
          <w:p w14:paraId="7607E4AB" w14:textId="7A0E5485" w:rsidR="00D10400" w:rsidRPr="00D8194B" w:rsidRDefault="00D10400" w:rsidP="00DC69C4">
            <w:pPr>
              <w:pStyle w:val="ListParagraph"/>
              <w:tabs>
                <w:tab w:val="left" w:pos="426"/>
                <w:tab w:val="left" w:pos="993"/>
              </w:tabs>
              <w:ind w:left="0"/>
              <w:jc w:val="both"/>
              <w:rPr>
                <w:rFonts w:ascii="Montserrat" w:eastAsia="Lucida Sans Unicode" w:hAnsi="Montserrat"/>
                <w:kern w:val="3"/>
                <w:sz w:val="20"/>
                <w:szCs w:val="20"/>
                <w:lang w:val="lt-LT"/>
              </w:rPr>
            </w:pPr>
            <w:r w:rsidRPr="00D8194B">
              <w:rPr>
                <w:rFonts w:ascii="Montserrat" w:eastAsia="Lucida Sans Unicode" w:hAnsi="Montserrat"/>
                <w:kern w:val="3"/>
                <w:sz w:val="20"/>
                <w:szCs w:val="20"/>
                <w:lang w:val="lt-LT"/>
              </w:rPr>
              <w:t>1 vnt.</w:t>
            </w:r>
          </w:p>
        </w:tc>
        <w:tc>
          <w:tcPr>
            <w:tcW w:w="2475" w:type="dxa"/>
          </w:tcPr>
          <w:p w14:paraId="585EBCCF" w14:textId="032AD0EF" w:rsidR="00D10400" w:rsidRPr="00D8194B" w:rsidRDefault="00D10400" w:rsidP="00DC69C4">
            <w:pPr>
              <w:pStyle w:val="ListParagraph"/>
              <w:tabs>
                <w:tab w:val="left" w:pos="426"/>
                <w:tab w:val="left" w:pos="993"/>
              </w:tabs>
              <w:ind w:left="0"/>
              <w:jc w:val="both"/>
              <w:rPr>
                <w:rFonts w:ascii="Montserrat" w:eastAsia="Lucida Sans Unicode" w:hAnsi="Montserrat"/>
                <w:kern w:val="3"/>
                <w:sz w:val="20"/>
                <w:szCs w:val="20"/>
                <w:lang w:val="lt-LT"/>
              </w:rPr>
            </w:pPr>
            <w:r w:rsidRPr="00D8194B">
              <w:rPr>
                <w:rFonts w:ascii="Montserrat" w:eastAsia="Lucida Sans Unicode" w:hAnsi="Montserrat"/>
                <w:kern w:val="3"/>
                <w:sz w:val="20"/>
                <w:szCs w:val="20"/>
                <w:lang w:val="lt-LT"/>
              </w:rPr>
              <w:t>30 k. d.</w:t>
            </w:r>
          </w:p>
        </w:tc>
      </w:tr>
      <w:tr w:rsidR="00D10400" w:rsidRPr="005C10E2" w14:paraId="46FBBC3B" w14:textId="247782F9" w:rsidTr="00D10400">
        <w:tc>
          <w:tcPr>
            <w:tcW w:w="789" w:type="dxa"/>
          </w:tcPr>
          <w:p w14:paraId="50AC3736" w14:textId="77777777" w:rsidR="00D10400" w:rsidRPr="00D8194B" w:rsidRDefault="00D10400" w:rsidP="00AE160D">
            <w:pPr>
              <w:pStyle w:val="ListParagraph"/>
              <w:numPr>
                <w:ilvl w:val="1"/>
                <w:numId w:val="5"/>
              </w:numPr>
              <w:tabs>
                <w:tab w:val="left" w:pos="426"/>
              </w:tabs>
              <w:jc w:val="both"/>
              <w:rPr>
                <w:rFonts w:ascii="Montserrat" w:eastAsia="Lucida Sans Unicode" w:hAnsi="Montserrat"/>
                <w:kern w:val="3"/>
                <w:sz w:val="20"/>
                <w:szCs w:val="20"/>
                <w:lang w:val="lt-LT"/>
              </w:rPr>
            </w:pPr>
          </w:p>
        </w:tc>
        <w:tc>
          <w:tcPr>
            <w:tcW w:w="3279" w:type="dxa"/>
          </w:tcPr>
          <w:p w14:paraId="79CEE6AF" w14:textId="0154CA99" w:rsidR="00D10400" w:rsidRPr="00D8194B" w:rsidRDefault="00D10400" w:rsidP="00DC69C4">
            <w:pPr>
              <w:pStyle w:val="ListParagraph"/>
              <w:tabs>
                <w:tab w:val="left" w:pos="426"/>
                <w:tab w:val="left" w:pos="993"/>
              </w:tabs>
              <w:ind w:left="0"/>
              <w:jc w:val="both"/>
              <w:rPr>
                <w:rFonts w:ascii="Montserrat" w:eastAsia="Lucida Sans Unicode" w:hAnsi="Montserrat"/>
                <w:kern w:val="3"/>
                <w:sz w:val="20"/>
                <w:szCs w:val="20"/>
                <w:lang w:val="lt-LT"/>
              </w:rPr>
            </w:pPr>
            <w:r w:rsidRPr="00D8194B">
              <w:rPr>
                <w:rFonts w:ascii="Montserrat" w:eastAsia="Lucida Sans Unicode" w:hAnsi="Montserrat"/>
                <w:kern w:val="3"/>
                <w:sz w:val="20"/>
                <w:szCs w:val="20"/>
                <w:lang w:val="lt-LT"/>
              </w:rPr>
              <w:t>Magnetinės kilpos kontroleris</w:t>
            </w:r>
          </w:p>
        </w:tc>
        <w:tc>
          <w:tcPr>
            <w:tcW w:w="3091" w:type="dxa"/>
          </w:tcPr>
          <w:p w14:paraId="1174C023" w14:textId="55B6CAED" w:rsidR="00D10400" w:rsidRPr="00D8194B" w:rsidRDefault="00D10400" w:rsidP="00DC69C4">
            <w:pPr>
              <w:pStyle w:val="ListParagraph"/>
              <w:tabs>
                <w:tab w:val="left" w:pos="426"/>
                <w:tab w:val="left" w:pos="993"/>
              </w:tabs>
              <w:ind w:left="0"/>
              <w:jc w:val="both"/>
              <w:rPr>
                <w:rFonts w:ascii="Montserrat" w:eastAsia="Lucida Sans Unicode" w:hAnsi="Montserrat"/>
                <w:kern w:val="3"/>
                <w:sz w:val="20"/>
                <w:szCs w:val="20"/>
                <w:lang w:val="lt-LT"/>
              </w:rPr>
            </w:pPr>
            <w:r w:rsidRPr="00D8194B">
              <w:rPr>
                <w:rFonts w:ascii="Montserrat" w:eastAsia="Lucida Sans Unicode" w:hAnsi="Montserrat"/>
                <w:kern w:val="3"/>
                <w:sz w:val="20"/>
                <w:szCs w:val="20"/>
                <w:lang w:val="lt-LT"/>
              </w:rPr>
              <w:t>1 vnt.</w:t>
            </w:r>
          </w:p>
        </w:tc>
        <w:tc>
          <w:tcPr>
            <w:tcW w:w="2475" w:type="dxa"/>
          </w:tcPr>
          <w:p w14:paraId="17E84820" w14:textId="38A1CD79" w:rsidR="00D10400" w:rsidRPr="00D8194B" w:rsidRDefault="00D10400" w:rsidP="00DC69C4">
            <w:pPr>
              <w:pStyle w:val="ListParagraph"/>
              <w:tabs>
                <w:tab w:val="left" w:pos="426"/>
                <w:tab w:val="left" w:pos="993"/>
              </w:tabs>
              <w:ind w:left="0"/>
              <w:jc w:val="both"/>
              <w:rPr>
                <w:rFonts w:ascii="Montserrat" w:eastAsia="Lucida Sans Unicode" w:hAnsi="Montserrat"/>
                <w:kern w:val="3"/>
                <w:sz w:val="20"/>
                <w:szCs w:val="20"/>
                <w:lang w:val="lt-LT"/>
              </w:rPr>
            </w:pPr>
            <w:r w:rsidRPr="00D8194B">
              <w:rPr>
                <w:rFonts w:ascii="Montserrat" w:eastAsia="Lucida Sans Unicode" w:hAnsi="Montserrat"/>
                <w:kern w:val="3"/>
                <w:sz w:val="20"/>
                <w:szCs w:val="20"/>
                <w:lang w:val="lt-LT"/>
              </w:rPr>
              <w:t>30 k. d.</w:t>
            </w:r>
          </w:p>
        </w:tc>
      </w:tr>
      <w:tr w:rsidR="00D10400" w:rsidRPr="005C10E2" w14:paraId="47533B26" w14:textId="3EA0C4D8" w:rsidTr="00D10400">
        <w:tc>
          <w:tcPr>
            <w:tcW w:w="789" w:type="dxa"/>
          </w:tcPr>
          <w:p w14:paraId="42710225" w14:textId="77777777" w:rsidR="00D10400" w:rsidRPr="00D8194B" w:rsidRDefault="00D10400" w:rsidP="00AE160D">
            <w:pPr>
              <w:pStyle w:val="ListParagraph"/>
              <w:numPr>
                <w:ilvl w:val="1"/>
                <w:numId w:val="5"/>
              </w:numPr>
              <w:tabs>
                <w:tab w:val="left" w:pos="426"/>
              </w:tabs>
              <w:jc w:val="both"/>
              <w:rPr>
                <w:rFonts w:ascii="Montserrat" w:eastAsia="Lucida Sans Unicode" w:hAnsi="Montserrat"/>
                <w:kern w:val="3"/>
                <w:sz w:val="20"/>
                <w:szCs w:val="20"/>
                <w:lang w:val="lt-LT"/>
              </w:rPr>
            </w:pPr>
          </w:p>
        </w:tc>
        <w:tc>
          <w:tcPr>
            <w:tcW w:w="3279" w:type="dxa"/>
          </w:tcPr>
          <w:p w14:paraId="046C0FB3" w14:textId="686B5722" w:rsidR="00D10400" w:rsidRPr="00D8194B" w:rsidRDefault="00D10400" w:rsidP="00DC69C4">
            <w:pPr>
              <w:pStyle w:val="ListParagraph"/>
              <w:tabs>
                <w:tab w:val="left" w:pos="426"/>
                <w:tab w:val="left" w:pos="993"/>
              </w:tabs>
              <w:ind w:left="0"/>
              <w:jc w:val="both"/>
              <w:rPr>
                <w:rFonts w:ascii="Montserrat" w:eastAsia="Lucida Sans Unicode" w:hAnsi="Montserrat"/>
                <w:kern w:val="3"/>
                <w:sz w:val="20"/>
                <w:szCs w:val="20"/>
                <w:lang w:val="lt-LT"/>
              </w:rPr>
            </w:pPr>
            <w:r w:rsidRPr="00D8194B">
              <w:rPr>
                <w:rFonts w:ascii="Montserrat" w:eastAsia="Lucida Sans Unicode" w:hAnsi="Montserrat"/>
                <w:kern w:val="3"/>
                <w:sz w:val="20"/>
                <w:szCs w:val="20"/>
                <w:lang w:val="lt-LT"/>
              </w:rPr>
              <w:t>Tepalo siurblys</w:t>
            </w:r>
          </w:p>
        </w:tc>
        <w:tc>
          <w:tcPr>
            <w:tcW w:w="3091" w:type="dxa"/>
          </w:tcPr>
          <w:p w14:paraId="40A2F9BA" w14:textId="25FB08EF" w:rsidR="00D10400" w:rsidRPr="00D8194B" w:rsidRDefault="00D10400" w:rsidP="00DC69C4">
            <w:pPr>
              <w:pStyle w:val="ListParagraph"/>
              <w:tabs>
                <w:tab w:val="left" w:pos="426"/>
                <w:tab w:val="left" w:pos="993"/>
              </w:tabs>
              <w:ind w:left="0"/>
              <w:jc w:val="both"/>
              <w:rPr>
                <w:rFonts w:ascii="Montserrat" w:eastAsia="Lucida Sans Unicode" w:hAnsi="Montserrat"/>
                <w:kern w:val="3"/>
                <w:sz w:val="20"/>
                <w:szCs w:val="20"/>
                <w:lang w:val="lt-LT"/>
              </w:rPr>
            </w:pPr>
            <w:r w:rsidRPr="00D8194B">
              <w:rPr>
                <w:rFonts w:ascii="Montserrat" w:eastAsia="Lucida Sans Unicode" w:hAnsi="Montserrat"/>
                <w:kern w:val="3"/>
                <w:sz w:val="20"/>
                <w:szCs w:val="20"/>
                <w:lang w:val="lt-LT"/>
              </w:rPr>
              <w:t>1 vnt.</w:t>
            </w:r>
          </w:p>
        </w:tc>
        <w:tc>
          <w:tcPr>
            <w:tcW w:w="2475" w:type="dxa"/>
          </w:tcPr>
          <w:p w14:paraId="38AC7201" w14:textId="198D9FE8" w:rsidR="00D10400" w:rsidRPr="00D8194B" w:rsidRDefault="00D10400" w:rsidP="00DC69C4">
            <w:pPr>
              <w:pStyle w:val="ListParagraph"/>
              <w:tabs>
                <w:tab w:val="left" w:pos="426"/>
                <w:tab w:val="left" w:pos="993"/>
              </w:tabs>
              <w:ind w:left="0"/>
              <w:jc w:val="both"/>
              <w:rPr>
                <w:rFonts w:ascii="Montserrat" w:eastAsia="Lucida Sans Unicode" w:hAnsi="Montserrat"/>
                <w:kern w:val="3"/>
                <w:sz w:val="20"/>
                <w:szCs w:val="20"/>
                <w:lang w:val="lt-LT"/>
              </w:rPr>
            </w:pPr>
            <w:r w:rsidRPr="00D8194B">
              <w:rPr>
                <w:rFonts w:ascii="Montserrat" w:eastAsia="Lucida Sans Unicode" w:hAnsi="Montserrat"/>
                <w:kern w:val="3"/>
                <w:sz w:val="20"/>
                <w:szCs w:val="20"/>
                <w:lang w:val="lt-LT"/>
              </w:rPr>
              <w:t>30 k. d.</w:t>
            </w:r>
          </w:p>
        </w:tc>
      </w:tr>
      <w:tr w:rsidR="00D10400" w:rsidRPr="005C10E2" w14:paraId="4E831FBD" w14:textId="19EDE08E" w:rsidTr="00D10400">
        <w:tc>
          <w:tcPr>
            <w:tcW w:w="789" w:type="dxa"/>
          </w:tcPr>
          <w:p w14:paraId="77B7A82F" w14:textId="77777777" w:rsidR="00D10400" w:rsidRPr="00D8194B" w:rsidRDefault="00D10400" w:rsidP="00056D01">
            <w:pPr>
              <w:pStyle w:val="ListParagraph"/>
              <w:numPr>
                <w:ilvl w:val="1"/>
                <w:numId w:val="5"/>
              </w:numPr>
              <w:tabs>
                <w:tab w:val="left" w:pos="426"/>
              </w:tabs>
              <w:jc w:val="both"/>
              <w:rPr>
                <w:rFonts w:ascii="Montserrat" w:eastAsia="Lucida Sans Unicode" w:hAnsi="Montserrat"/>
                <w:kern w:val="3"/>
                <w:sz w:val="20"/>
                <w:szCs w:val="20"/>
                <w:lang w:val="lt-LT"/>
              </w:rPr>
            </w:pPr>
          </w:p>
        </w:tc>
        <w:tc>
          <w:tcPr>
            <w:tcW w:w="3279" w:type="dxa"/>
          </w:tcPr>
          <w:p w14:paraId="5BBC0FAE" w14:textId="0F844C8B" w:rsidR="00D10400" w:rsidRPr="00D8194B" w:rsidRDefault="00D10400" w:rsidP="00056D01">
            <w:pPr>
              <w:tabs>
                <w:tab w:val="left" w:pos="426"/>
              </w:tabs>
              <w:jc w:val="both"/>
              <w:rPr>
                <w:rFonts w:ascii="Montserrat" w:eastAsia="Lucida Sans Unicode" w:hAnsi="Montserrat"/>
                <w:kern w:val="3"/>
                <w:sz w:val="20"/>
                <w:szCs w:val="20"/>
                <w:lang w:val="lt-LT"/>
              </w:rPr>
            </w:pPr>
            <w:r w:rsidRPr="00D8194B">
              <w:rPr>
                <w:rFonts w:ascii="Montserrat" w:eastAsia="Lucida Sans Unicode" w:hAnsi="Montserrat"/>
                <w:kern w:val="3"/>
                <w:sz w:val="20"/>
                <w:szCs w:val="20"/>
                <w:lang w:val="lt-LT"/>
              </w:rPr>
              <w:t>Stūmoklis</w:t>
            </w:r>
          </w:p>
        </w:tc>
        <w:tc>
          <w:tcPr>
            <w:tcW w:w="3091" w:type="dxa"/>
          </w:tcPr>
          <w:p w14:paraId="58B262BF" w14:textId="408FBF61" w:rsidR="00D10400" w:rsidRPr="00D8194B" w:rsidRDefault="00D10400" w:rsidP="00056D01">
            <w:pPr>
              <w:tabs>
                <w:tab w:val="left" w:pos="426"/>
              </w:tabs>
              <w:jc w:val="both"/>
              <w:rPr>
                <w:rFonts w:ascii="Montserrat" w:eastAsia="Lucida Sans Unicode" w:hAnsi="Montserrat"/>
                <w:kern w:val="3"/>
                <w:sz w:val="20"/>
                <w:szCs w:val="20"/>
                <w:lang w:val="lt-LT"/>
              </w:rPr>
            </w:pPr>
            <w:r w:rsidRPr="00D8194B">
              <w:rPr>
                <w:rFonts w:ascii="Montserrat" w:eastAsia="Lucida Sans Unicode" w:hAnsi="Montserrat"/>
                <w:kern w:val="3"/>
                <w:sz w:val="20"/>
                <w:szCs w:val="20"/>
                <w:lang w:val="lt-LT"/>
              </w:rPr>
              <w:t>1 vnt.</w:t>
            </w:r>
          </w:p>
        </w:tc>
        <w:tc>
          <w:tcPr>
            <w:tcW w:w="2475" w:type="dxa"/>
          </w:tcPr>
          <w:p w14:paraId="55CC743D" w14:textId="6BD6CE1D" w:rsidR="00D10400" w:rsidRPr="00D8194B" w:rsidRDefault="00D10400" w:rsidP="00056D01">
            <w:pPr>
              <w:tabs>
                <w:tab w:val="left" w:pos="426"/>
              </w:tabs>
              <w:jc w:val="both"/>
              <w:rPr>
                <w:rFonts w:ascii="Montserrat" w:eastAsia="Lucida Sans Unicode" w:hAnsi="Montserrat"/>
                <w:kern w:val="3"/>
                <w:sz w:val="20"/>
                <w:szCs w:val="20"/>
                <w:lang w:val="lt-LT"/>
              </w:rPr>
            </w:pPr>
            <w:r w:rsidRPr="00D8194B">
              <w:rPr>
                <w:rFonts w:ascii="Montserrat" w:eastAsia="Lucida Sans Unicode" w:hAnsi="Montserrat"/>
                <w:kern w:val="3"/>
                <w:sz w:val="20"/>
                <w:szCs w:val="20"/>
                <w:lang w:val="lt-LT"/>
              </w:rPr>
              <w:t>30 k. d.</w:t>
            </w:r>
          </w:p>
        </w:tc>
      </w:tr>
      <w:tr w:rsidR="00D10400" w:rsidRPr="005C10E2" w14:paraId="3D3FD5AC" w14:textId="4CA8C70B" w:rsidTr="00D10400">
        <w:tc>
          <w:tcPr>
            <w:tcW w:w="789" w:type="dxa"/>
          </w:tcPr>
          <w:p w14:paraId="17657426" w14:textId="77777777" w:rsidR="00D10400" w:rsidRPr="00434A1F" w:rsidRDefault="00D10400" w:rsidP="00056D01">
            <w:pPr>
              <w:pStyle w:val="ListParagraph"/>
              <w:numPr>
                <w:ilvl w:val="1"/>
                <w:numId w:val="5"/>
              </w:numPr>
              <w:tabs>
                <w:tab w:val="left" w:pos="426"/>
              </w:tabs>
              <w:jc w:val="both"/>
              <w:rPr>
                <w:rFonts w:ascii="Montserrat" w:eastAsia="Lucida Sans Unicode" w:hAnsi="Montserrat"/>
                <w:kern w:val="3"/>
                <w:sz w:val="20"/>
                <w:szCs w:val="20"/>
                <w:lang w:val="lt-LT"/>
              </w:rPr>
            </w:pPr>
          </w:p>
        </w:tc>
        <w:tc>
          <w:tcPr>
            <w:tcW w:w="3279" w:type="dxa"/>
          </w:tcPr>
          <w:p w14:paraId="2A258B28" w14:textId="0B4C5C08" w:rsidR="00D10400" w:rsidRPr="00434A1F" w:rsidRDefault="00D10400" w:rsidP="00DC69C4">
            <w:pPr>
              <w:pStyle w:val="ListParagraph"/>
              <w:tabs>
                <w:tab w:val="left" w:pos="426"/>
                <w:tab w:val="left" w:pos="993"/>
              </w:tabs>
              <w:ind w:left="0"/>
              <w:jc w:val="both"/>
              <w:rPr>
                <w:rFonts w:ascii="Montserrat" w:eastAsia="Lucida Sans Unicode" w:hAnsi="Montserrat"/>
                <w:kern w:val="3"/>
                <w:sz w:val="20"/>
                <w:szCs w:val="20"/>
                <w:lang w:val="lt-LT"/>
              </w:rPr>
            </w:pPr>
            <w:r w:rsidRPr="00434A1F">
              <w:rPr>
                <w:rFonts w:ascii="Montserrat" w:eastAsia="Lucida Sans Unicode" w:hAnsi="Montserrat"/>
                <w:kern w:val="3"/>
                <w:sz w:val="20"/>
                <w:szCs w:val="20"/>
                <w:lang w:val="lt-LT"/>
              </w:rPr>
              <w:t>Hidraulinė alyva</w:t>
            </w:r>
          </w:p>
        </w:tc>
        <w:tc>
          <w:tcPr>
            <w:tcW w:w="3091" w:type="dxa"/>
          </w:tcPr>
          <w:p w14:paraId="7D583D97" w14:textId="1261A7DB" w:rsidR="00D10400" w:rsidRPr="00434A1F" w:rsidRDefault="003B6B33" w:rsidP="00DC69C4">
            <w:pPr>
              <w:pStyle w:val="ListParagraph"/>
              <w:tabs>
                <w:tab w:val="left" w:pos="426"/>
                <w:tab w:val="left" w:pos="993"/>
              </w:tabs>
              <w:ind w:left="0"/>
              <w:jc w:val="both"/>
              <w:rPr>
                <w:rFonts w:ascii="Montserrat" w:eastAsia="Lucida Sans Unicode" w:hAnsi="Montserrat"/>
                <w:kern w:val="3"/>
                <w:sz w:val="20"/>
                <w:szCs w:val="20"/>
                <w:lang w:val="lt-LT"/>
              </w:rPr>
            </w:pPr>
            <w:r w:rsidRPr="00434A1F">
              <w:rPr>
                <w:rFonts w:ascii="Montserrat" w:eastAsia="Lucida Sans Unicode" w:hAnsi="Montserrat"/>
                <w:kern w:val="3"/>
                <w:sz w:val="20"/>
                <w:szCs w:val="20"/>
                <w:lang w:val="lt-LT"/>
              </w:rPr>
              <w:t>30</w:t>
            </w:r>
            <w:r w:rsidR="00D10400" w:rsidRPr="00434A1F">
              <w:rPr>
                <w:rFonts w:ascii="Montserrat" w:eastAsia="Lucida Sans Unicode" w:hAnsi="Montserrat"/>
                <w:kern w:val="3"/>
                <w:sz w:val="20"/>
                <w:szCs w:val="20"/>
                <w:lang w:val="lt-LT"/>
              </w:rPr>
              <w:t xml:space="preserve"> l</w:t>
            </w:r>
          </w:p>
        </w:tc>
        <w:tc>
          <w:tcPr>
            <w:tcW w:w="2475" w:type="dxa"/>
          </w:tcPr>
          <w:p w14:paraId="01E8C2BF" w14:textId="7461645F" w:rsidR="00D10400" w:rsidRPr="00434A1F" w:rsidRDefault="00D10400" w:rsidP="00DC69C4">
            <w:pPr>
              <w:pStyle w:val="ListParagraph"/>
              <w:tabs>
                <w:tab w:val="left" w:pos="426"/>
                <w:tab w:val="left" w:pos="993"/>
              </w:tabs>
              <w:ind w:left="0"/>
              <w:jc w:val="both"/>
              <w:rPr>
                <w:rFonts w:ascii="Montserrat" w:eastAsia="Lucida Sans Unicode" w:hAnsi="Montserrat"/>
                <w:kern w:val="3"/>
                <w:sz w:val="20"/>
                <w:szCs w:val="20"/>
                <w:lang w:val="lt-LT"/>
              </w:rPr>
            </w:pPr>
            <w:r w:rsidRPr="00434A1F">
              <w:rPr>
                <w:rFonts w:ascii="Montserrat" w:eastAsia="Lucida Sans Unicode" w:hAnsi="Montserrat"/>
                <w:kern w:val="3"/>
                <w:sz w:val="20"/>
                <w:szCs w:val="20"/>
                <w:lang w:val="lt-LT"/>
              </w:rPr>
              <w:t>14 k. d.</w:t>
            </w:r>
          </w:p>
        </w:tc>
      </w:tr>
      <w:tr w:rsidR="00D10400" w:rsidRPr="005C10E2" w14:paraId="070F548C" w14:textId="1060A2E3" w:rsidTr="00D10400">
        <w:tc>
          <w:tcPr>
            <w:tcW w:w="789" w:type="dxa"/>
          </w:tcPr>
          <w:p w14:paraId="54F4FF39" w14:textId="77777777" w:rsidR="00D10400" w:rsidRPr="00434A1F" w:rsidRDefault="00D10400" w:rsidP="00056D01">
            <w:pPr>
              <w:pStyle w:val="ListParagraph"/>
              <w:numPr>
                <w:ilvl w:val="1"/>
                <w:numId w:val="5"/>
              </w:numPr>
              <w:tabs>
                <w:tab w:val="left" w:pos="426"/>
              </w:tabs>
              <w:jc w:val="both"/>
              <w:rPr>
                <w:rFonts w:ascii="Montserrat" w:eastAsia="Lucida Sans Unicode" w:hAnsi="Montserrat"/>
                <w:kern w:val="3"/>
                <w:sz w:val="20"/>
                <w:szCs w:val="20"/>
                <w:lang w:val="lt-LT"/>
              </w:rPr>
            </w:pPr>
          </w:p>
        </w:tc>
        <w:tc>
          <w:tcPr>
            <w:tcW w:w="3279" w:type="dxa"/>
          </w:tcPr>
          <w:p w14:paraId="55F02272" w14:textId="34018763" w:rsidR="00D10400" w:rsidRPr="00434A1F" w:rsidRDefault="00D10400" w:rsidP="00DC69C4">
            <w:pPr>
              <w:pStyle w:val="ListParagraph"/>
              <w:tabs>
                <w:tab w:val="left" w:pos="426"/>
                <w:tab w:val="left" w:pos="993"/>
              </w:tabs>
              <w:ind w:left="0"/>
              <w:jc w:val="both"/>
              <w:rPr>
                <w:rFonts w:ascii="Montserrat" w:eastAsia="Lucida Sans Unicode" w:hAnsi="Montserrat"/>
                <w:kern w:val="3"/>
                <w:sz w:val="20"/>
                <w:szCs w:val="20"/>
                <w:lang w:val="lt-LT"/>
              </w:rPr>
            </w:pPr>
            <w:r w:rsidRPr="00434A1F">
              <w:rPr>
                <w:rFonts w:ascii="Montserrat" w:eastAsia="Lucida Sans Unicode" w:hAnsi="Montserrat"/>
                <w:kern w:val="3"/>
                <w:sz w:val="20"/>
                <w:szCs w:val="20"/>
                <w:lang w:val="lt-LT"/>
              </w:rPr>
              <w:t>Stulpelio montavimo angos dangtis</w:t>
            </w:r>
          </w:p>
        </w:tc>
        <w:tc>
          <w:tcPr>
            <w:tcW w:w="3091" w:type="dxa"/>
          </w:tcPr>
          <w:p w14:paraId="7866491A" w14:textId="587AD651" w:rsidR="00D10400" w:rsidRPr="00434A1F" w:rsidRDefault="003B6B33" w:rsidP="00DC69C4">
            <w:pPr>
              <w:pStyle w:val="ListParagraph"/>
              <w:tabs>
                <w:tab w:val="left" w:pos="426"/>
                <w:tab w:val="left" w:pos="993"/>
              </w:tabs>
              <w:ind w:left="0"/>
              <w:jc w:val="both"/>
              <w:rPr>
                <w:rFonts w:ascii="Montserrat" w:eastAsia="Lucida Sans Unicode" w:hAnsi="Montserrat"/>
                <w:kern w:val="3"/>
                <w:sz w:val="20"/>
                <w:szCs w:val="20"/>
                <w:lang w:val="lt-LT"/>
              </w:rPr>
            </w:pPr>
            <w:r w:rsidRPr="00434A1F">
              <w:rPr>
                <w:rFonts w:ascii="Montserrat" w:eastAsia="Lucida Sans Unicode" w:hAnsi="Montserrat"/>
                <w:kern w:val="3"/>
                <w:sz w:val="20"/>
                <w:szCs w:val="20"/>
                <w:lang w:val="lt-LT"/>
              </w:rPr>
              <w:t xml:space="preserve">3 </w:t>
            </w:r>
            <w:r w:rsidR="00D10400" w:rsidRPr="00434A1F">
              <w:rPr>
                <w:rFonts w:ascii="Montserrat" w:eastAsia="Lucida Sans Unicode" w:hAnsi="Montserrat"/>
                <w:kern w:val="3"/>
                <w:sz w:val="20"/>
                <w:szCs w:val="20"/>
                <w:lang w:val="lt-LT"/>
              </w:rPr>
              <w:t>vnt.</w:t>
            </w:r>
          </w:p>
        </w:tc>
        <w:tc>
          <w:tcPr>
            <w:tcW w:w="2475" w:type="dxa"/>
          </w:tcPr>
          <w:p w14:paraId="66559DDA" w14:textId="1CBE1C0A" w:rsidR="00D10400" w:rsidRPr="00434A1F" w:rsidRDefault="00FA521D" w:rsidP="00DC69C4">
            <w:pPr>
              <w:pStyle w:val="ListParagraph"/>
              <w:tabs>
                <w:tab w:val="left" w:pos="426"/>
                <w:tab w:val="left" w:pos="993"/>
              </w:tabs>
              <w:ind w:left="0"/>
              <w:jc w:val="both"/>
              <w:rPr>
                <w:rFonts w:ascii="Montserrat" w:eastAsia="Lucida Sans Unicode" w:hAnsi="Montserrat"/>
                <w:kern w:val="3"/>
                <w:sz w:val="20"/>
                <w:szCs w:val="20"/>
                <w:lang w:val="lt-LT"/>
              </w:rPr>
            </w:pPr>
            <w:r w:rsidRPr="00434A1F">
              <w:rPr>
                <w:rFonts w:ascii="Montserrat" w:eastAsia="Lucida Sans Unicode" w:hAnsi="Montserrat"/>
                <w:kern w:val="3"/>
                <w:sz w:val="20"/>
                <w:szCs w:val="20"/>
                <w:lang w:val="lt-LT"/>
              </w:rPr>
              <w:t>30</w:t>
            </w:r>
            <w:r w:rsidR="00D10400" w:rsidRPr="00434A1F">
              <w:rPr>
                <w:rFonts w:ascii="Montserrat" w:eastAsia="Lucida Sans Unicode" w:hAnsi="Montserrat"/>
                <w:kern w:val="3"/>
                <w:sz w:val="20"/>
                <w:szCs w:val="20"/>
                <w:lang w:val="lt-LT"/>
              </w:rPr>
              <w:t xml:space="preserve"> k. d.</w:t>
            </w:r>
          </w:p>
        </w:tc>
      </w:tr>
      <w:tr w:rsidR="00D10400" w:rsidRPr="005C10E2" w14:paraId="2C40BC2F" w14:textId="51E62D8C" w:rsidTr="00D10400">
        <w:tc>
          <w:tcPr>
            <w:tcW w:w="789" w:type="dxa"/>
          </w:tcPr>
          <w:p w14:paraId="722B3A20" w14:textId="77777777" w:rsidR="00D10400" w:rsidRPr="00434A1F" w:rsidRDefault="00D10400" w:rsidP="00056D01">
            <w:pPr>
              <w:pStyle w:val="ListParagraph"/>
              <w:numPr>
                <w:ilvl w:val="1"/>
                <w:numId w:val="5"/>
              </w:numPr>
              <w:tabs>
                <w:tab w:val="left" w:pos="426"/>
              </w:tabs>
              <w:jc w:val="both"/>
              <w:rPr>
                <w:rFonts w:ascii="Montserrat" w:eastAsia="Lucida Sans Unicode" w:hAnsi="Montserrat"/>
                <w:kern w:val="3"/>
                <w:sz w:val="20"/>
                <w:szCs w:val="20"/>
                <w:lang w:val="lt-LT"/>
              </w:rPr>
            </w:pPr>
          </w:p>
        </w:tc>
        <w:tc>
          <w:tcPr>
            <w:tcW w:w="3279" w:type="dxa"/>
          </w:tcPr>
          <w:p w14:paraId="7F61D176" w14:textId="34CF601C" w:rsidR="00D10400" w:rsidRPr="00434A1F" w:rsidRDefault="00D10400" w:rsidP="00056D01">
            <w:pPr>
              <w:pStyle w:val="ListParagraph"/>
              <w:tabs>
                <w:tab w:val="left" w:pos="426"/>
                <w:tab w:val="left" w:pos="993"/>
              </w:tabs>
              <w:ind w:left="0"/>
              <w:jc w:val="both"/>
              <w:rPr>
                <w:rFonts w:ascii="Montserrat" w:eastAsia="Lucida Sans Unicode" w:hAnsi="Montserrat"/>
                <w:kern w:val="3"/>
                <w:sz w:val="20"/>
                <w:szCs w:val="20"/>
                <w:lang w:val="lt-LT"/>
              </w:rPr>
            </w:pPr>
            <w:r w:rsidRPr="00434A1F">
              <w:rPr>
                <w:rFonts w:ascii="Montserrat" w:eastAsia="Lucida Sans Unicode" w:hAnsi="Montserrat"/>
                <w:kern w:val="3"/>
                <w:sz w:val="20"/>
                <w:szCs w:val="20"/>
                <w:lang w:val="lt-LT"/>
              </w:rPr>
              <w:t>Raudonų atšvaitų komplektas (2 juostos vienam stulpeliui)</w:t>
            </w:r>
          </w:p>
        </w:tc>
        <w:tc>
          <w:tcPr>
            <w:tcW w:w="3091" w:type="dxa"/>
          </w:tcPr>
          <w:p w14:paraId="66AD952D" w14:textId="5239EAA3" w:rsidR="00D10400" w:rsidRPr="00434A1F" w:rsidRDefault="00D10400" w:rsidP="00056D01">
            <w:pPr>
              <w:pStyle w:val="ListParagraph"/>
              <w:tabs>
                <w:tab w:val="left" w:pos="426"/>
                <w:tab w:val="left" w:pos="993"/>
              </w:tabs>
              <w:ind w:left="0"/>
              <w:jc w:val="both"/>
              <w:rPr>
                <w:rFonts w:ascii="Montserrat" w:eastAsia="Lucida Sans Unicode" w:hAnsi="Montserrat"/>
                <w:kern w:val="3"/>
                <w:sz w:val="20"/>
                <w:szCs w:val="20"/>
                <w:lang w:val="lt-LT"/>
              </w:rPr>
            </w:pPr>
            <w:r w:rsidRPr="00434A1F">
              <w:rPr>
                <w:rFonts w:ascii="Montserrat" w:eastAsia="Lucida Sans Unicode" w:hAnsi="Montserrat"/>
                <w:kern w:val="3"/>
                <w:sz w:val="20"/>
                <w:szCs w:val="20"/>
                <w:lang w:val="lt-LT"/>
              </w:rPr>
              <w:t>6 vnt.</w:t>
            </w:r>
          </w:p>
        </w:tc>
        <w:tc>
          <w:tcPr>
            <w:tcW w:w="2475" w:type="dxa"/>
          </w:tcPr>
          <w:p w14:paraId="066E2F33" w14:textId="57C64336" w:rsidR="00D10400" w:rsidRPr="00434A1F" w:rsidRDefault="00FA521D" w:rsidP="00056D01">
            <w:pPr>
              <w:pStyle w:val="ListParagraph"/>
              <w:tabs>
                <w:tab w:val="left" w:pos="426"/>
                <w:tab w:val="left" w:pos="993"/>
              </w:tabs>
              <w:ind w:left="0"/>
              <w:jc w:val="both"/>
              <w:rPr>
                <w:rFonts w:ascii="Montserrat" w:eastAsia="Lucida Sans Unicode" w:hAnsi="Montserrat"/>
                <w:kern w:val="3"/>
                <w:sz w:val="20"/>
                <w:szCs w:val="20"/>
                <w:lang w:val="lt-LT"/>
              </w:rPr>
            </w:pPr>
            <w:r w:rsidRPr="00434A1F">
              <w:rPr>
                <w:rFonts w:ascii="Montserrat" w:eastAsia="Lucida Sans Unicode" w:hAnsi="Montserrat"/>
                <w:kern w:val="3"/>
                <w:sz w:val="20"/>
                <w:szCs w:val="20"/>
                <w:lang w:val="lt-LT"/>
              </w:rPr>
              <w:t>7 k. d.</w:t>
            </w:r>
          </w:p>
        </w:tc>
      </w:tr>
      <w:tr w:rsidR="00D10400" w:rsidRPr="005C10E2" w14:paraId="12CF75A6" w14:textId="5A873C26" w:rsidTr="00D10400">
        <w:tc>
          <w:tcPr>
            <w:tcW w:w="789" w:type="dxa"/>
          </w:tcPr>
          <w:p w14:paraId="4A8032F0" w14:textId="77777777" w:rsidR="00D10400" w:rsidRPr="00434A1F" w:rsidRDefault="00D10400" w:rsidP="00056D01">
            <w:pPr>
              <w:pStyle w:val="ListParagraph"/>
              <w:numPr>
                <w:ilvl w:val="1"/>
                <w:numId w:val="5"/>
              </w:numPr>
              <w:tabs>
                <w:tab w:val="left" w:pos="426"/>
              </w:tabs>
              <w:jc w:val="both"/>
              <w:rPr>
                <w:rFonts w:ascii="Montserrat" w:eastAsia="Lucida Sans Unicode" w:hAnsi="Montserrat"/>
                <w:kern w:val="3"/>
                <w:sz w:val="20"/>
                <w:szCs w:val="20"/>
                <w:lang w:val="lt-LT"/>
              </w:rPr>
            </w:pPr>
          </w:p>
        </w:tc>
        <w:tc>
          <w:tcPr>
            <w:tcW w:w="3279" w:type="dxa"/>
          </w:tcPr>
          <w:p w14:paraId="332EEF30" w14:textId="12AB1A6C" w:rsidR="00D10400" w:rsidRPr="00434A1F" w:rsidRDefault="00D10400" w:rsidP="00056D01">
            <w:pPr>
              <w:pStyle w:val="ListParagraph"/>
              <w:tabs>
                <w:tab w:val="left" w:pos="426"/>
                <w:tab w:val="left" w:pos="993"/>
              </w:tabs>
              <w:ind w:left="0"/>
              <w:jc w:val="both"/>
              <w:rPr>
                <w:rFonts w:ascii="Montserrat" w:eastAsia="Lucida Sans Unicode" w:hAnsi="Montserrat"/>
                <w:kern w:val="3"/>
                <w:sz w:val="20"/>
                <w:szCs w:val="20"/>
                <w:lang w:val="lt-LT"/>
              </w:rPr>
            </w:pPr>
            <w:r w:rsidRPr="00434A1F">
              <w:rPr>
                <w:rFonts w:ascii="Montserrat" w:eastAsia="Lucida Sans Unicode" w:hAnsi="Montserrat"/>
                <w:kern w:val="3"/>
                <w:sz w:val="20"/>
                <w:szCs w:val="20"/>
                <w:lang w:val="lt-LT"/>
              </w:rPr>
              <w:t>Viršutinis dangtis su Šoninėmis LED lempomis</w:t>
            </w:r>
          </w:p>
        </w:tc>
        <w:tc>
          <w:tcPr>
            <w:tcW w:w="3091" w:type="dxa"/>
          </w:tcPr>
          <w:p w14:paraId="2A9AE1A6" w14:textId="41536C7F" w:rsidR="00D10400" w:rsidRPr="00434A1F" w:rsidRDefault="00D80FDF" w:rsidP="00056D01">
            <w:pPr>
              <w:pStyle w:val="ListParagraph"/>
              <w:tabs>
                <w:tab w:val="left" w:pos="426"/>
                <w:tab w:val="left" w:pos="993"/>
              </w:tabs>
              <w:ind w:left="0"/>
              <w:jc w:val="both"/>
              <w:rPr>
                <w:rFonts w:ascii="Montserrat" w:eastAsia="Lucida Sans Unicode" w:hAnsi="Montserrat"/>
                <w:kern w:val="3"/>
                <w:sz w:val="20"/>
                <w:szCs w:val="20"/>
                <w:lang w:val="lt-LT"/>
              </w:rPr>
            </w:pPr>
            <w:r w:rsidRPr="00434A1F">
              <w:rPr>
                <w:rFonts w:ascii="Montserrat" w:eastAsia="Lucida Sans Unicode" w:hAnsi="Montserrat"/>
                <w:kern w:val="3"/>
                <w:sz w:val="20"/>
                <w:szCs w:val="20"/>
                <w:lang w:val="lt-LT"/>
              </w:rPr>
              <w:t>1</w:t>
            </w:r>
            <w:r w:rsidR="00D10400" w:rsidRPr="00434A1F">
              <w:rPr>
                <w:rFonts w:ascii="Montserrat" w:eastAsia="Lucida Sans Unicode" w:hAnsi="Montserrat"/>
                <w:kern w:val="3"/>
                <w:sz w:val="20"/>
                <w:szCs w:val="20"/>
                <w:lang w:val="lt-LT"/>
              </w:rPr>
              <w:t xml:space="preserve"> vnt.</w:t>
            </w:r>
          </w:p>
        </w:tc>
        <w:tc>
          <w:tcPr>
            <w:tcW w:w="2475" w:type="dxa"/>
          </w:tcPr>
          <w:p w14:paraId="111B7638" w14:textId="6C0D4070" w:rsidR="00D10400" w:rsidRPr="00434A1F" w:rsidRDefault="00FA521D" w:rsidP="00056D01">
            <w:pPr>
              <w:pStyle w:val="ListParagraph"/>
              <w:tabs>
                <w:tab w:val="left" w:pos="426"/>
                <w:tab w:val="left" w:pos="993"/>
              </w:tabs>
              <w:ind w:left="0"/>
              <w:jc w:val="both"/>
              <w:rPr>
                <w:rFonts w:ascii="Montserrat" w:eastAsia="Lucida Sans Unicode" w:hAnsi="Montserrat"/>
                <w:kern w:val="3"/>
                <w:sz w:val="20"/>
                <w:szCs w:val="20"/>
                <w:lang w:val="lt-LT"/>
              </w:rPr>
            </w:pPr>
            <w:r w:rsidRPr="00434A1F">
              <w:rPr>
                <w:rFonts w:ascii="Montserrat" w:eastAsia="Lucida Sans Unicode" w:hAnsi="Montserrat"/>
                <w:kern w:val="3"/>
                <w:sz w:val="20"/>
                <w:szCs w:val="20"/>
                <w:lang w:val="lt-LT"/>
              </w:rPr>
              <w:t>30 k. d.</w:t>
            </w:r>
          </w:p>
        </w:tc>
      </w:tr>
      <w:tr w:rsidR="00D10400" w:rsidRPr="005C10E2" w14:paraId="0E532768" w14:textId="42CDAC8D" w:rsidTr="00D10400">
        <w:tc>
          <w:tcPr>
            <w:tcW w:w="789" w:type="dxa"/>
          </w:tcPr>
          <w:p w14:paraId="4DED80CE" w14:textId="77777777" w:rsidR="00D10400" w:rsidRPr="00434A1F" w:rsidRDefault="00D10400" w:rsidP="00056D01">
            <w:pPr>
              <w:pStyle w:val="ListParagraph"/>
              <w:numPr>
                <w:ilvl w:val="1"/>
                <w:numId w:val="5"/>
              </w:numPr>
              <w:tabs>
                <w:tab w:val="left" w:pos="426"/>
              </w:tabs>
              <w:jc w:val="both"/>
              <w:rPr>
                <w:rFonts w:ascii="Montserrat" w:eastAsia="Lucida Sans Unicode" w:hAnsi="Montserrat"/>
                <w:kern w:val="3"/>
                <w:sz w:val="20"/>
                <w:szCs w:val="20"/>
                <w:lang w:val="lt-LT"/>
              </w:rPr>
            </w:pPr>
          </w:p>
        </w:tc>
        <w:tc>
          <w:tcPr>
            <w:tcW w:w="3279" w:type="dxa"/>
          </w:tcPr>
          <w:p w14:paraId="2B7347F6" w14:textId="462D9D31" w:rsidR="00D10400" w:rsidRPr="00434A1F" w:rsidRDefault="00D10400" w:rsidP="00056D01">
            <w:pPr>
              <w:pStyle w:val="ListParagraph"/>
              <w:tabs>
                <w:tab w:val="left" w:pos="426"/>
                <w:tab w:val="left" w:pos="993"/>
              </w:tabs>
              <w:ind w:left="0"/>
              <w:jc w:val="both"/>
              <w:rPr>
                <w:rFonts w:ascii="Montserrat" w:eastAsia="Lucida Sans Unicode" w:hAnsi="Montserrat"/>
                <w:kern w:val="3"/>
                <w:sz w:val="20"/>
                <w:szCs w:val="20"/>
                <w:lang w:val="lt-LT"/>
              </w:rPr>
            </w:pPr>
            <w:r w:rsidRPr="00434A1F">
              <w:rPr>
                <w:rFonts w:ascii="Montserrat" w:eastAsia="Lucida Sans Unicode" w:hAnsi="Montserrat"/>
                <w:kern w:val="3"/>
                <w:sz w:val="20"/>
                <w:szCs w:val="20"/>
                <w:lang w:val="lt-LT"/>
              </w:rPr>
              <w:t>Nerūdijančio plieno klojinys</w:t>
            </w:r>
          </w:p>
        </w:tc>
        <w:tc>
          <w:tcPr>
            <w:tcW w:w="3091" w:type="dxa"/>
          </w:tcPr>
          <w:p w14:paraId="009C7C24" w14:textId="7323762D" w:rsidR="00D10400" w:rsidRPr="00434A1F" w:rsidRDefault="001A19B8" w:rsidP="00056D01">
            <w:pPr>
              <w:pStyle w:val="ListParagraph"/>
              <w:tabs>
                <w:tab w:val="left" w:pos="426"/>
                <w:tab w:val="left" w:pos="993"/>
              </w:tabs>
              <w:ind w:left="0"/>
              <w:jc w:val="both"/>
              <w:rPr>
                <w:rFonts w:ascii="Montserrat" w:eastAsia="Lucida Sans Unicode" w:hAnsi="Montserrat"/>
                <w:kern w:val="3"/>
                <w:sz w:val="20"/>
                <w:szCs w:val="20"/>
                <w:lang w:val="lt-LT"/>
              </w:rPr>
            </w:pPr>
            <w:r w:rsidRPr="00434A1F">
              <w:rPr>
                <w:rFonts w:ascii="Montserrat" w:eastAsia="Lucida Sans Unicode" w:hAnsi="Montserrat"/>
                <w:kern w:val="3"/>
                <w:sz w:val="20"/>
                <w:szCs w:val="20"/>
                <w:lang w:val="lt-LT"/>
              </w:rPr>
              <w:t>1</w:t>
            </w:r>
            <w:r w:rsidR="00D10400" w:rsidRPr="00434A1F">
              <w:rPr>
                <w:rFonts w:ascii="Montserrat" w:eastAsia="Lucida Sans Unicode" w:hAnsi="Montserrat"/>
                <w:kern w:val="3"/>
                <w:sz w:val="20"/>
                <w:szCs w:val="20"/>
                <w:lang w:val="lt-LT"/>
              </w:rPr>
              <w:t xml:space="preserve"> vnt.</w:t>
            </w:r>
          </w:p>
        </w:tc>
        <w:tc>
          <w:tcPr>
            <w:tcW w:w="2475" w:type="dxa"/>
          </w:tcPr>
          <w:p w14:paraId="67617DF4" w14:textId="6133EF61" w:rsidR="00D10400" w:rsidRPr="00434A1F" w:rsidRDefault="00FA521D" w:rsidP="00056D01">
            <w:pPr>
              <w:pStyle w:val="ListParagraph"/>
              <w:tabs>
                <w:tab w:val="left" w:pos="426"/>
                <w:tab w:val="left" w:pos="993"/>
              </w:tabs>
              <w:ind w:left="0"/>
              <w:jc w:val="both"/>
              <w:rPr>
                <w:rFonts w:ascii="Montserrat" w:eastAsia="Lucida Sans Unicode" w:hAnsi="Montserrat"/>
                <w:kern w:val="3"/>
                <w:sz w:val="20"/>
                <w:szCs w:val="20"/>
                <w:lang w:val="lt-LT"/>
              </w:rPr>
            </w:pPr>
            <w:r w:rsidRPr="00434A1F">
              <w:rPr>
                <w:rFonts w:ascii="Montserrat" w:eastAsia="Lucida Sans Unicode" w:hAnsi="Montserrat"/>
                <w:kern w:val="3"/>
                <w:sz w:val="20"/>
                <w:szCs w:val="20"/>
                <w:lang w:val="lt-LT"/>
              </w:rPr>
              <w:t>30 k. d.</w:t>
            </w:r>
          </w:p>
        </w:tc>
      </w:tr>
      <w:tr w:rsidR="00D10400" w:rsidRPr="005C10E2" w14:paraId="602B3A92" w14:textId="11B5E192" w:rsidTr="00D10400">
        <w:tc>
          <w:tcPr>
            <w:tcW w:w="789" w:type="dxa"/>
          </w:tcPr>
          <w:p w14:paraId="5423811E" w14:textId="77777777" w:rsidR="00D10400" w:rsidRPr="00434A1F" w:rsidRDefault="00D10400" w:rsidP="00056D01">
            <w:pPr>
              <w:pStyle w:val="ListParagraph"/>
              <w:numPr>
                <w:ilvl w:val="1"/>
                <w:numId w:val="5"/>
              </w:numPr>
              <w:tabs>
                <w:tab w:val="left" w:pos="426"/>
              </w:tabs>
              <w:jc w:val="both"/>
              <w:rPr>
                <w:rFonts w:ascii="Montserrat" w:eastAsia="Lucida Sans Unicode" w:hAnsi="Montserrat"/>
                <w:kern w:val="3"/>
                <w:sz w:val="20"/>
                <w:szCs w:val="20"/>
                <w:lang w:val="lt-LT"/>
              </w:rPr>
            </w:pPr>
          </w:p>
        </w:tc>
        <w:tc>
          <w:tcPr>
            <w:tcW w:w="3279" w:type="dxa"/>
          </w:tcPr>
          <w:p w14:paraId="711D2CAB" w14:textId="52DDF175" w:rsidR="00D10400" w:rsidRPr="00434A1F" w:rsidRDefault="00D10400" w:rsidP="00056D01">
            <w:pPr>
              <w:pStyle w:val="ListParagraph"/>
              <w:tabs>
                <w:tab w:val="left" w:pos="426"/>
                <w:tab w:val="left" w:pos="993"/>
              </w:tabs>
              <w:ind w:left="0"/>
              <w:jc w:val="both"/>
              <w:rPr>
                <w:rFonts w:ascii="Montserrat" w:eastAsia="Lucida Sans Unicode" w:hAnsi="Montserrat"/>
                <w:kern w:val="3"/>
                <w:sz w:val="20"/>
                <w:szCs w:val="20"/>
                <w:lang w:val="lt-LT"/>
              </w:rPr>
            </w:pPr>
            <w:r w:rsidRPr="00434A1F">
              <w:rPr>
                <w:rFonts w:ascii="Montserrat" w:eastAsia="Lucida Sans Unicode" w:hAnsi="Montserrat"/>
                <w:kern w:val="3"/>
                <w:sz w:val="20"/>
                <w:szCs w:val="20"/>
                <w:lang w:val="lt-LT"/>
              </w:rPr>
              <w:t>Pakeliamasis stulpelis su visais komponentais, be klojinio, be montavimo darbų</w:t>
            </w:r>
          </w:p>
        </w:tc>
        <w:tc>
          <w:tcPr>
            <w:tcW w:w="3091" w:type="dxa"/>
          </w:tcPr>
          <w:p w14:paraId="074794FC" w14:textId="47F8EA3A" w:rsidR="00D10400" w:rsidRPr="00434A1F" w:rsidRDefault="00D10400" w:rsidP="00056D01">
            <w:pPr>
              <w:pStyle w:val="ListParagraph"/>
              <w:tabs>
                <w:tab w:val="left" w:pos="426"/>
                <w:tab w:val="left" w:pos="993"/>
              </w:tabs>
              <w:ind w:left="0"/>
              <w:jc w:val="both"/>
              <w:rPr>
                <w:rFonts w:ascii="Montserrat" w:eastAsia="Lucida Sans Unicode" w:hAnsi="Montserrat"/>
                <w:kern w:val="3"/>
                <w:sz w:val="20"/>
                <w:szCs w:val="20"/>
                <w:lang w:val="lt-LT"/>
              </w:rPr>
            </w:pPr>
            <w:r w:rsidRPr="00434A1F">
              <w:rPr>
                <w:rFonts w:ascii="Montserrat" w:eastAsia="Lucida Sans Unicode" w:hAnsi="Montserrat"/>
                <w:kern w:val="3"/>
                <w:sz w:val="20"/>
                <w:szCs w:val="20"/>
                <w:lang w:val="lt-LT"/>
              </w:rPr>
              <w:t>1 vnt.</w:t>
            </w:r>
          </w:p>
        </w:tc>
        <w:tc>
          <w:tcPr>
            <w:tcW w:w="2475" w:type="dxa"/>
          </w:tcPr>
          <w:p w14:paraId="099B58B6" w14:textId="21EF3A3C" w:rsidR="00D10400" w:rsidRPr="00434A1F" w:rsidRDefault="00FA521D" w:rsidP="00056D01">
            <w:pPr>
              <w:pStyle w:val="ListParagraph"/>
              <w:tabs>
                <w:tab w:val="left" w:pos="426"/>
                <w:tab w:val="left" w:pos="993"/>
              </w:tabs>
              <w:ind w:left="0"/>
              <w:jc w:val="both"/>
              <w:rPr>
                <w:rFonts w:ascii="Montserrat" w:eastAsia="Lucida Sans Unicode" w:hAnsi="Montserrat"/>
                <w:kern w:val="3"/>
                <w:sz w:val="20"/>
                <w:szCs w:val="20"/>
                <w:lang w:val="lt-LT"/>
              </w:rPr>
            </w:pPr>
            <w:r w:rsidRPr="00434A1F">
              <w:rPr>
                <w:rFonts w:ascii="Montserrat" w:eastAsia="Lucida Sans Unicode" w:hAnsi="Montserrat"/>
                <w:kern w:val="3"/>
                <w:sz w:val="20"/>
                <w:szCs w:val="20"/>
                <w:lang w:val="lt-LT"/>
              </w:rPr>
              <w:t>30 k. d.</w:t>
            </w:r>
          </w:p>
        </w:tc>
      </w:tr>
      <w:tr w:rsidR="00D10400" w:rsidRPr="005C10E2" w14:paraId="09C2BED5" w14:textId="7A4F06A4" w:rsidTr="00D10400">
        <w:tc>
          <w:tcPr>
            <w:tcW w:w="789" w:type="dxa"/>
          </w:tcPr>
          <w:p w14:paraId="271B6859" w14:textId="77777777" w:rsidR="00D10400" w:rsidRPr="00434A1F" w:rsidRDefault="00D10400" w:rsidP="00056D01">
            <w:pPr>
              <w:pStyle w:val="ListParagraph"/>
              <w:numPr>
                <w:ilvl w:val="1"/>
                <w:numId w:val="5"/>
              </w:numPr>
              <w:tabs>
                <w:tab w:val="left" w:pos="426"/>
              </w:tabs>
              <w:jc w:val="both"/>
              <w:rPr>
                <w:rFonts w:ascii="Montserrat" w:eastAsia="Lucida Sans Unicode" w:hAnsi="Montserrat"/>
                <w:kern w:val="3"/>
                <w:sz w:val="20"/>
                <w:szCs w:val="20"/>
                <w:lang w:val="lt-LT"/>
              </w:rPr>
            </w:pPr>
          </w:p>
        </w:tc>
        <w:tc>
          <w:tcPr>
            <w:tcW w:w="3279" w:type="dxa"/>
          </w:tcPr>
          <w:p w14:paraId="617ED9B6" w14:textId="11C08A02" w:rsidR="00D10400" w:rsidRPr="00434A1F" w:rsidRDefault="00D10400" w:rsidP="00056D01">
            <w:pPr>
              <w:pStyle w:val="ListParagraph"/>
              <w:tabs>
                <w:tab w:val="left" w:pos="426"/>
                <w:tab w:val="left" w:pos="993"/>
              </w:tabs>
              <w:ind w:left="0"/>
              <w:jc w:val="both"/>
              <w:rPr>
                <w:rFonts w:ascii="Montserrat" w:eastAsia="Lucida Sans Unicode" w:hAnsi="Montserrat"/>
                <w:kern w:val="3"/>
                <w:sz w:val="20"/>
                <w:szCs w:val="20"/>
                <w:lang w:val="lt-LT"/>
              </w:rPr>
            </w:pPr>
            <w:r w:rsidRPr="00434A1F">
              <w:rPr>
                <w:rFonts w:ascii="Montserrat" w:eastAsia="Lucida Sans Unicode" w:hAnsi="Montserrat"/>
                <w:kern w:val="3"/>
                <w:sz w:val="20"/>
                <w:szCs w:val="20"/>
                <w:lang w:val="lt-LT"/>
              </w:rPr>
              <w:t>Atsarginio stulpelio montavimas</w:t>
            </w:r>
          </w:p>
        </w:tc>
        <w:tc>
          <w:tcPr>
            <w:tcW w:w="3091" w:type="dxa"/>
          </w:tcPr>
          <w:p w14:paraId="5A73063A" w14:textId="271549BC" w:rsidR="00D10400" w:rsidRPr="00434A1F" w:rsidRDefault="00D80FDF" w:rsidP="00056D01">
            <w:pPr>
              <w:pStyle w:val="ListParagraph"/>
              <w:tabs>
                <w:tab w:val="left" w:pos="426"/>
                <w:tab w:val="left" w:pos="993"/>
              </w:tabs>
              <w:ind w:left="0"/>
              <w:jc w:val="both"/>
              <w:rPr>
                <w:rFonts w:ascii="Montserrat" w:eastAsia="Lucida Sans Unicode" w:hAnsi="Montserrat"/>
                <w:kern w:val="3"/>
                <w:sz w:val="20"/>
                <w:szCs w:val="20"/>
                <w:lang w:val="lt-LT"/>
              </w:rPr>
            </w:pPr>
            <w:r w:rsidRPr="00434A1F">
              <w:rPr>
                <w:rFonts w:ascii="Montserrat" w:eastAsia="Lucida Sans Unicode" w:hAnsi="Montserrat"/>
                <w:kern w:val="3"/>
                <w:sz w:val="20"/>
                <w:szCs w:val="20"/>
                <w:lang w:val="lt-LT"/>
              </w:rPr>
              <w:t>1</w:t>
            </w:r>
            <w:r w:rsidR="00D10400" w:rsidRPr="00434A1F">
              <w:rPr>
                <w:rFonts w:ascii="Montserrat" w:eastAsia="Lucida Sans Unicode" w:hAnsi="Montserrat"/>
                <w:kern w:val="3"/>
                <w:sz w:val="20"/>
                <w:szCs w:val="20"/>
                <w:lang w:val="lt-LT"/>
              </w:rPr>
              <w:t xml:space="preserve"> vnt.</w:t>
            </w:r>
          </w:p>
        </w:tc>
        <w:tc>
          <w:tcPr>
            <w:tcW w:w="2475" w:type="dxa"/>
          </w:tcPr>
          <w:p w14:paraId="44BEBAE3" w14:textId="37EA2D73" w:rsidR="00D10400" w:rsidRPr="00434A1F" w:rsidRDefault="00FA521D" w:rsidP="00056D01">
            <w:pPr>
              <w:pStyle w:val="ListParagraph"/>
              <w:tabs>
                <w:tab w:val="left" w:pos="426"/>
                <w:tab w:val="left" w:pos="993"/>
              </w:tabs>
              <w:ind w:left="0"/>
              <w:jc w:val="both"/>
              <w:rPr>
                <w:rFonts w:ascii="Montserrat" w:eastAsia="Lucida Sans Unicode" w:hAnsi="Montserrat"/>
                <w:kern w:val="3"/>
                <w:sz w:val="20"/>
                <w:szCs w:val="20"/>
                <w:lang w:val="lt-LT"/>
              </w:rPr>
            </w:pPr>
            <w:r w:rsidRPr="00434A1F">
              <w:rPr>
                <w:rFonts w:ascii="Montserrat" w:eastAsia="Lucida Sans Unicode" w:hAnsi="Montserrat"/>
                <w:kern w:val="3"/>
                <w:sz w:val="20"/>
                <w:szCs w:val="20"/>
                <w:lang w:val="lt-LT"/>
              </w:rPr>
              <w:t>30 k. d.</w:t>
            </w:r>
          </w:p>
        </w:tc>
      </w:tr>
      <w:tr w:rsidR="00D10400" w:rsidRPr="005C10E2" w14:paraId="65F57A12" w14:textId="0BFCDBBF" w:rsidTr="00D10400">
        <w:tc>
          <w:tcPr>
            <w:tcW w:w="789" w:type="dxa"/>
          </w:tcPr>
          <w:p w14:paraId="0F1FAA1A" w14:textId="77777777" w:rsidR="00D10400" w:rsidRPr="00434A1F" w:rsidRDefault="00D10400" w:rsidP="00F52DB7">
            <w:pPr>
              <w:pStyle w:val="ListParagraph"/>
              <w:numPr>
                <w:ilvl w:val="1"/>
                <w:numId w:val="5"/>
              </w:numPr>
              <w:tabs>
                <w:tab w:val="left" w:pos="426"/>
              </w:tabs>
              <w:jc w:val="both"/>
              <w:rPr>
                <w:rFonts w:ascii="Montserrat" w:eastAsia="Lucida Sans Unicode" w:hAnsi="Montserrat"/>
                <w:kern w:val="3"/>
                <w:sz w:val="20"/>
                <w:szCs w:val="20"/>
                <w:lang w:val="lt-LT"/>
              </w:rPr>
            </w:pPr>
          </w:p>
        </w:tc>
        <w:tc>
          <w:tcPr>
            <w:tcW w:w="3279" w:type="dxa"/>
          </w:tcPr>
          <w:p w14:paraId="4CCD6E2D" w14:textId="0C9C0109" w:rsidR="00D10400" w:rsidRPr="00434A1F" w:rsidRDefault="00D10400" w:rsidP="00F52DB7">
            <w:pPr>
              <w:pStyle w:val="ListParagraph"/>
              <w:tabs>
                <w:tab w:val="left" w:pos="426"/>
                <w:tab w:val="left" w:pos="993"/>
              </w:tabs>
              <w:ind w:left="0"/>
              <w:jc w:val="both"/>
              <w:rPr>
                <w:rFonts w:ascii="Montserrat" w:eastAsia="Lucida Sans Unicode" w:hAnsi="Montserrat"/>
                <w:kern w:val="3"/>
                <w:sz w:val="20"/>
                <w:szCs w:val="20"/>
                <w:lang w:val="lt-LT"/>
              </w:rPr>
            </w:pPr>
            <w:r w:rsidRPr="00434A1F">
              <w:rPr>
                <w:rFonts w:ascii="Montserrat" w:eastAsia="Lucida Sans Unicode" w:hAnsi="Montserrat"/>
                <w:kern w:val="3"/>
                <w:sz w:val="20"/>
                <w:szCs w:val="20"/>
                <w:lang w:val="lt-LT"/>
              </w:rPr>
              <w:t xml:space="preserve">Remonto </w:t>
            </w:r>
            <w:r w:rsidR="00222696">
              <w:rPr>
                <w:rFonts w:ascii="Montserrat" w:eastAsia="Lucida Sans Unicode" w:hAnsi="Montserrat"/>
                <w:kern w:val="3"/>
                <w:sz w:val="20"/>
                <w:szCs w:val="20"/>
                <w:lang w:val="lt-LT"/>
              </w:rPr>
              <w:t>valandos</w:t>
            </w:r>
          </w:p>
        </w:tc>
        <w:tc>
          <w:tcPr>
            <w:tcW w:w="3091" w:type="dxa"/>
          </w:tcPr>
          <w:p w14:paraId="0008A02C" w14:textId="7DD3409F" w:rsidR="00D10400" w:rsidRPr="00434A1F" w:rsidRDefault="001A19B8" w:rsidP="00F52DB7">
            <w:pPr>
              <w:pStyle w:val="ListParagraph"/>
              <w:tabs>
                <w:tab w:val="left" w:pos="426"/>
                <w:tab w:val="left" w:pos="993"/>
              </w:tabs>
              <w:ind w:left="0"/>
              <w:jc w:val="both"/>
              <w:rPr>
                <w:rFonts w:ascii="Montserrat" w:eastAsia="Lucida Sans Unicode" w:hAnsi="Montserrat"/>
                <w:kern w:val="3"/>
                <w:sz w:val="20"/>
                <w:szCs w:val="20"/>
                <w:lang w:val="lt-LT"/>
              </w:rPr>
            </w:pPr>
            <w:r w:rsidRPr="00434A1F">
              <w:rPr>
                <w:rFonts w:ascii="Montserrat" w:eastAsia="Lucida Sans Unicode" w:hAnsi="Montserrat"/>
                <w:kern w:val="3"/>
                <w:sz w:val="20"/>
                <w:szCs w:val="20"/>
                <w:lang w:val="lt-LT"/>
              </w:rPr>
              <w:t>4</w:t>
            </w:r>
            <w:r w:rsidR="00D10400" w:rsidRPr="00434A1F">
              <w:rPr>
                <w:rFonts w:ascii="Montserrat" w:eastAsia="Lucida Sans Unicode" w:hAnsi="Montserrat"/>
                <w:kern w:val="3"/>
                <w:sz w:val="20"/>
                <w:szCs w:val="20"/>
                <w:lang w:val="lt-LT"/>
              </w:rPr>
              <w:t>0 val.</w:t>
            </w:r>
          </w:p>
        </w:tc>
        <w:tc>
          <w:tcPr>
            <w:tcW w:w="2475" w:type="dxa"/>
          </w:tcPr>
          <w:p w14:paraId="7E86E54E" w14:textId="38ABA302" w:rsidR="00D10400" w:rsidRPr="00434A1F" w:rsidRDefault="00BA0F23" w:rsidP="00F52DB7">
            <w:pPr>
              <w:pStyle w:val="ListParagraph"/>
              <w:tabs>
                <w:tab w:val="left" w:pos="426"/>
                <w:tab w:val="left" w:pos="993"/>
              </w:tabs>
              <w:ind w:left="0"/>
              <w:jc w:val="both"/>
              <w:rPr>
                <w:rFonts w:ascii="Montserrat" w:eastAsia="Lucida Sans Unicode" w:hAnsi="Montserrat"/>
                <w:kern w:val="3"/>
                <w:sz w:val="20"/>
                <w:szCs w:val="20"/>
                <w:lang w:val="lt-LT"/>
              </w:rPr>
            </w:pPr>
            <w:r w:rsidRPr="00434A1F">
              <w:rPr>
                <w:rFonts w:ascii="Montserrat" w:eastAsia="Lucida Sans Unicode" w:hAnsi="Montserrat"/>
                <w:kern w:val="3"/>
                <w:sz w:val="20"/>
                <w:szCs w:val="20"/>
                <w:lang w:val="lt-LT"/>
              </w:rPr>
              <w:t>7 k. d.</w:t>
            </w:r>
          </w:p>
        </w:tc>
      </w:tr>
    </w:tbl>
    <w:p w14:paraId="2418F7BB" w14:textId="77777777" w:rsidR="00DC69C4" w:rsidRPr="00434A1F" w:rsidRDefault="00DC69C4" w:rsidP="00DC69C4">
      <w:pPr>
        <w:pStyle w:val="ListParagraph"/>
        <w:tabs>
          <w:tab w:val="left" w:pos="426"/>
          <w:tab w:val="left" w:pos="993"/>
        </w:tabs>
        <w:spacing w:after="0" w:line="240" w:lineRule="auto"/>
        <w:ind w:left="567"/>
        <w:jc w:val="both"/>
        <w:rPr>
          <w:rFonts w:ascii="Montserrat" w:eastAsia="Lucida Sans Unicode" w:hAnsi="Montserrat"/>
          <w:b/>
          <w:bCs/>
          <w:kern w:val="3"/>
          <w:sz w:val="20"/>
          <w:szCs w:val="20"/>
          <w:lang w:val="lt-LT"/>
        </w:rPr>
      </w:pPr>
    </w:p>
    <w:p w14:paraId="44BF008C" w14:textId="657BC266" w:rsidR="00870391" w:rsidRPr="00434A1F" w:rsidRDefault="00C83310" w:rsidP="00C83310">
      <w:pPr>
        <w:pStyle w:val="ListParagraph"/>
        <w:tabs>
          <w:tab w:val="left" w:pos="426"/>
          <w:tab w:val="left" w:pos="993"/>
        </w:tabs>
        <w:spacing w:after="0" w:line="240" w:lineRule="auto"/>
        <w:ind w:left="567"/>
        <w:rPr>
          <w:rFonts w:ascii="Montserrat" w:eastAsia="Lucida Sans Unicode" w:hAnsi="Montserrat"/>
          <w:b/>
          <w:bCs/>
          <w:kern w:val="3"/>
          <w:sz w:val="20"/>
          <w:szCs w:val="20"/>
          <w:lang w:val="lt-LT"/>
        </w:rPr>
      </w:pPr>
      <w:r w:rsidRPr="00434A1F">
        <w:rPr>
          <w:rFonts w:ascii="Montserrat" w:eastAsia="Lucida Sans Unicode" w:hAnsi="Montserrat"/>
          <w:b/>
          <w:bCs/>
          <w:kern w:val="3"/>
          <w:sz w:val="20"/>
          <w:szCs w:val="20"/>
          <w:lang w:val="lt-LT"/>
        </w:rPr>
        <w:t>*Užsakovas neįsipareigoja išpirkti viso nurodyto kiekio.</w:t>
      </w:r>
    </w:p>
    <w:p w14:paraId="0218FF4C" w14:textId="77777777" w:rsidR="007B40DC" w:rsidRPr="00434A1F" w:rsidRDefault="007B40DC" w:rsidP="00C83310">
      <w:pPr>
        <w:pStyle w:val="ListParagraph"/>
        <w:tabs>
          <w:tab w:val="left" w:pos="426"/>
          <w:tab w:val="left" w:pos="993"/>
        </w:tabs>
        <w:spacing w:after="0" w:line="240" w:lineRule="auto"/>
        <w:ind w:left="567"/>
        <w:rPr>
          <w:rFonts w:ascii="Montserrat" w:eastAsia="Lucida Sans Unicode" w:hAnsi="Montserrat"/>
          <w:b/>
          <w:bCs/>
          <w:kern w:val="3"/>
          <w:sz w:val="20"/>
          <w:szCs w:val="20"/>
          <w:lang w:val="lt-LT"/>
        </w:rPr>
      </w:pPr>
    </w:p>
    <w:p w14:paraId="616E2C0B" w14:textId="6763FAA2" w:rsidR="007B40DC" w:rsidRPr="007B40DC" w:rsidRDefault="007B40DC" w:rsidP="00077501">
      <w:pPr>
        <w:pStyle w:val="ListParagraph"/>
        <w:tabs>
          <w:tab w:val="left" w:pos="426"/>
        </w:tabs>
        <w:spacing w:after="0" w:line="240" w:lineRule="auto"/>
        <w:ind w:left="426"/>
        <w:jc w:val="both"/>
        <w:rPr>
          <w:rFonts w:ascii="Montserrat" w:eastAsia="Lucida Sans Unicode" w:hAnsi="Montserrat"/>
          <w:kern w:val="3"/>
          <w:lang w:val="lt-LT"/>
        </w:rPr>
      </w:pPr>
    </w:p>
    <w:sectPr w:rsidR="007B40DC" w:rsidRPr="007B40DC" w:rsidSect="00E4582C">
      <w:headerReference w:type="default" r:id="rId11"/>
      <w:pgSz w:w="11907" w:h="16840" w:code="9"/>
      <w:pgMar w:top="1134" w:right="567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2E6CE9" w14:textId="77777777" w:rsidR="005978BB" w:rsidRDefault="005978BB" w:rsidP="00C60366">
      <w:pPr>
        <w:spacing w:after="0" w:line="240" w:lineRule="auto"/>
      </w:pPr>
      <w:r>
        <w:separator/>
      </w:r>
    </w:p>
  </w:endnote>
  <w:endnote w:type="continuationSeparator" w:id="0">
    <w:p w14:paraId="40DAF398" w14:textId="77777777" w:rsidR="005978BB" w:rsidRDefault="005978BB" w:rsidP="00C603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8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tserrat">
    <w:altName w:val="Calibri"/>
    <w:panose1 w:val="00000000000000000000"/>
    <w:charset w:val="BA"/>
    <w:family w:val="auto"/>
    <w:pitch w:val="variable"/>
    <w:sig w:usb0="A00002FF" w:usb1="4000247B" w:usb2="00000000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74E0B6" w14:textId="77777777" w:rsidR="005978BB" w:rsidRDefault="005978BB" w:rsidP="00C60366">
      <w:pPr>
        <w:spacing w:after="0" w:line="240" w:lineRule="auto"/>
      </w:pPr>
      <w:r>
        <w:separator/>
      </w:r>
    </w:p>
  </w:footnote>
  <w:footnote w:type="continuationSeparator" w:id="0">
    <w:p w14:paraId="48431793" w14:textId="77777777" w:rsidR="005978BB" w:rsidRDefault="005978BB" w:rsidP="00C603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45425696"/>
      <w:docPartObj>
        <w:docPartGallery w:val="Page Numbers (Top of Page)"/>
        <w:docPartUnique/>
      </w:docPartObj>
    </w:sdtPr>
    <w:sdtEndPr>
      <w:rPr>
        <w:rFonts w:ascii="Arial" w:hAnsi="Arial" w:cs="Arial"/>
        <w:noProof/>
        <w:sz w:val="20"/>
        <w:szCs w:val="20"/>
      </w:rPr>
    </w:sdtEndPr>
    <w:sdtContent>
      <w:p w14:paraId="1F9AA71A" w14:textId="77777777" w:rsidR="00C60366" w:rsidRPr="00C60366" w:rsidRDefault="00C60366">
        <w:pPr>
          <w:pStyle w:val="Header"/>
          <w:jc w:val="center"/>
          <w:rPr>
            <w:rFonts w:ascii="Arial" w:hAnsi="Arial" w:cs="Arial"/>
            <w:sz w:val="20"/>
            <w:szCs w:val="20"/>
          </w:rPr>
        </w:pPr>
        <w:r w:rsidRPr="00AB649C">
          <w:rPr>
            <w:rFonts w:cstheme="minorHAnsi"/>
            <w:sz w:val="20"/>
            <w:szCs w:val="20"/>
          </w:rPr>
          <w:fldChar w:fldCharType="begin"/>
        </w:r>
        <w:r w:rsidRPr="00AB649C">
          <w:rPr>
            <w:rFonts w:cstheme="minorHAnsi"/>
            <w:sz w:val="20"/>
            <w:szCs w:val="20"/>
          </w:rPr>
          <w:instrText xml:space="preserve"> PAGE   \* MERGEFORMAT </w:instrText>
        </w:r>
        <w:r w:rsidRPr="00AB649C">
          <w:rPr>
            <w:rFonts w:cstheme="minorHAnsi"/>
            <w:sz w:val="20"/>
            <w:szCs w:val="20"/>
          </w:rPr>
          <w:fldChar w:fldCharType="separate"/>
        </w:r>
        <w:r w:rsidR="00B74F89" w:rsidRPr="00AB649C">
          <w:rPr>
            <w:rFonts w:cstheme="minorHAnsi"/>
            <w:noProof/>
            <w:sz w:val="20"/>
            <w:szCs w:val="20"/>
          </w:rPr>
          <w:t>9</w:t>
        </w:r>
        <w:r w:rsidRPr="00AB649C">
          <w:rPr>
            <w:rFonts w:cstheme="minorHAnsi"/>
            <w:noProof/>
            <w:sz w:val="20"/>
            <w:szCs w:val="20"/>
          </w:rPr>
          <w:fldChar w:fldCharType="end"/>
        </w:r>
      </w:p>
    </w:sdtContent>
  </w:sdt>
  <w:p w14:paraId="0B094F77" w14:textId="77777777" w:rsidR="00C60366" w:rsidRDefault="00C603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4"/>
    <w:multiLevelType w:val="multilevel"/>
    <w:tmpl w:val="4F865E6C"/>
    <w:name w:val="WW8Num4"/>
    <w:lvl w:ilvl="0">
      <w:start w:val="1"/>
      <w:numFmt w:val="decimal"/>
      <w:lvlText w:val="%1."/>
      <w:lvlJc w:val="left"/>
      <w:pPr>
        <w:tabs>
          <w:tab w:val="num" w:pos="1021"/>
        </w:tabs>
        <w:ind w:firstLine="567"/>
      </w:pPr>
      <w:rPr>
        <w:rFonts w:ascii="Arial" w:eastAsia="Times New Roman" w:hAnsi="Arial" w:cs="Arial" w:hint="default"/>
      </w:rPr>
    </w:lvl>
    <w:lvl w:ilvl="1">
      <w:start w:val="2"/>
      <w:numFmt w:val="decimal"/>
      <w:lvlText w:val="%1.%2.1"/>
      <w:lvlJc w:val="left"/>
      <w:pPr>
        <w:tabs>
          <w:tab w:val="num" w:pos="1021"/>
        </w:tabs>
        <w:ind w:firstLine="567"/>
      </w:pPr>
      <w:rPr>
        <w:rFonts w:ascii="OpenSymbol" w:hAnsi="OpenSymbol" w:cs="OpenSymbol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0EDC3BB0"/>
    <w:multiLevelType w:val="multilevel"/>
    <w:tmpl w:val="8164709C"/>
    <w:lvl w:ilvl="0">
      <w:start w:val="3"/>
      <w:numFmt w:val="decimal"/>
      <w:lvlText w:val="%1."/>
      <w:lvlJc w:val="left"/>
      <w:pPr>
        <w:ind w:left="530" w:hanging="5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0AB1744"/>
    <w:multiLevelType w:val="hybridMultilevel"/>
    <w:tmpl w:val="7F56A41E"/>
    <w:lvl w:ilvl="0" w:tplc="E682AD8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194847"/>
    <w:multiLevelType w:val="hybridMultilevel"/>
    <w:tmpl w:val="7F56A41E"/>
    <w:lvl w:ilvl="0" w:tplc="FFFFFFFF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B10E87"/>
    <w:multiLevelType w:val="multilevel"/>
    <w:tmpl w:val="A84E329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7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9515BE6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927"/>
        </w:tabs>
        <w:ind w:left="927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19F03736"/>
    <w:multiLevelType w:val="multilevel"/>
    <w:tmpl w:val="F056BC1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1B25028B"/>
    <w:multiLevelType w:val="multilevel"/>
    <w:tmpl w:val="64884B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106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B255812"/>
    <w:multiLevelType w:val="multilevel"/>
    <w:tmpl w:val="74BCDD66"/>
    <w:lvl w:ilvl="0">
      <w:start w:val="1"/>
      <w:numFmt w:val="decimal"/>
      <w:lvlText w:val="%1."/>
      <w:lvlJc w:val="left"/>
      <w:pPr>
        <w:ind w:left="360" w:hanging="360"/>
      </w:pPr>
      <w:rPr>
        <w:rFonts w:ascii="Montserrat" w:eastAsiaTheme="minorHAnsi" w:hAnsi="Montserrat" w:cs="Arial"/>
        <w:b w:val="0"/>
        <w:bCs w:val="0"/>
        <w:i w:val="0"/>
        <w:iCs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Montserrat" w:hAnsi="Montserrat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  <w:color w:val="000000" w:themeColor="text1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D1A5B7B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430422DB"/>
    <w:multiLevelType w:val="multilevel"/>
    <w:tmpl w:val="64884B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5BE5698"/>
    <w:multiLevelType w:val="hybridMultilevel"/>
    <w:tmpl w:val="0F0227DC"/>
    <w:lvl w:ilvl="0" w:tplc="E8CA25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BC4B54"/>
    <w:multiLevelType w:val="multilevel"/>
    <w:tmpl w:val="EC4CA5A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4F9C5A5B"/>
    <w:multiLevelType w:val="hybridMultilevel"/>
    <w:tmpl w:val="01CC4FB2"/>
    <w:lvl w:ilvl="0" w:tplc="FAD8E8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22503E"/>
    <w:multiLevelType w:val="multilevel"/>
    <w:tmpl w:val="64884B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384431D"/>
    <w:multiLevelType w:val="multilevel"/>
    <w:tmpl w:val="35D2175C"/>
    <w:lvl w:ilvl="0">
      <w:start w:val="1"/>
      <w:numFmt w:val="decimal"/>
      <w:lvlText w:val="%1."/>
      <w:lvlJc w:val="left"/>
      <w:pPr>
        <w:ind w:left="12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ascii="Montserrat" w:hAnsi="Montserrat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59F840D9"/>
    <w:multiLevelType w:val="hybridMultilevel"/>
    <w:tmpl w:val="F0047EEE"/>
    <w:lvl w:ilvl="0" w:tplc="6C86B55A">
      <w:start w:val="1"/>
      <w:numFmt w:val="decimal"/>
      <w:lvlText w:val="%1."/>
      <w:lvlJc w:val="left"/>
      <w:pPr>
        <w:ind w:left="165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18" w15:restartNumberingAfterBreak="0">
    <w:nsid w:val="5D0E236E"/>
    <w:multiLevelType w:val="multilevel"/>
    <w:tmpl w:val="6714E636"/>
    <w:lvl w:ilvl="0">
      <w:start w:val="1"/>
      <w:numFmt w:val="decimal"/>
      <w:pStyle w:val="aatechspec"/>
      <w:lvlText w:val="%1.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pStyle w:val="aatechspec1"/>
      <w:lvlText w:val="%1.%2."/>
      <w:lvlJc w:val="left"/>
      <w:pPr>
        <w:ind w:left="792" w:hanging="432"/>
      </w:pPr>
      <w:rPr>
        <w:b w:val="0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61AA0059"/>
    <w:multiLevelType w:val="multilevel"/>
    <w:tmpl w:val="3D3A5220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lang w:val="x-none" w:eastAsia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11.%2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34059BA"/>
    <w:multiLevelType w:val="hybridMultilevel"/>
    <w:tmpl w:val="D9066672"/>
    <w:lvl w:ilvl="0" w:tplc="167E2C3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64B701F7"/>
    <w:multiLevelType w:val="multilevel"/>
    <w:tmpl w:val="64884B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6C030832"/>
    <w:multiLevelType w:val="multilevel"/>
    <w:tmpl w:val="64884B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1342175"/>
    <w:multiLevelType w:val="multilevel"/>
    <w:tmpl w:val="64884B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79EA6A7B"/>
    <w:multiLevelType w:val="multilevel"/>
    <w:tmpl w:val="74BCDD66"/>
    <w:lvl w:ilvl="0">
      <w:start w:val="1"/>
      <w:numFmt w:val="decimal"/>
      <w:lvlText w:val="%1."/>
      <w:lvlJc w:val="left"/>
      <w:pPr>
        <w:ind w:left="360" w:hanging="360"/>
      </w:pPr>
      <w:rPr>
        <w:rFonts w:ascii="Montserrat" w:eastAsiaTheme="minorHAnsi" w:hAnsi="Montserrat" w:cs="Arial"/>
        <w:b w:val="0"/>
        <w:bCs w:val="0"/>
        <w:i w:val="0"/>
        <w:iCs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Montserrat" w:hAnsi="Montserrat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  <w:color w:val="000000" w:themeColor="text1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7C0A6505"/>
    <w:multiLevelType w:val="multilevel"/>
    <w:tmpl w:val="7E782C3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6" w15:restartNumberingAfterBreak="0">
    <w:nsid w:val="7CA63C9B"/>
    <w:multiLevelType w:val="hybridMultilevel"/>
    <w:tmpl w:val="E2A6B6B2"/>
    <w:lvl w:ilvl="0" w:tplc="2884BC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2326196">
    <w:abstractNumId w:val="6"/>
  </w:num>
  <w:num w:numId="2" w16cid:durableId="975331393">
    <w:abstractNumId w:val="0"/>
  </w:num>
  <w:num w:numId="3" w16cid:durableId="2006199053">
    <w:abstractNumId w:val="1"/>
  </w:num>
  <w:num w:numId="4" w16cid:durableId="1948462931">
    <w:abstractNumId w:val="17"/>
  </w:num>
  <w:num w:numId="5" w16cid:durableId="105387590">
    <w:abstractNumId w:val="24"/>
  </w:num>
  <w:num w:numId="6" w16cid:durableId="824129653">
    <w:abstractNumId w:val="25"/>
  </w:num>
  <w:num w:numId="7" w16cid:durableId="314602114">
    <w:abstractNumId w:val="5"/>
  </w:num>
  <w:num w:numId="8" w16cid:durableId="1222205846">
    <w:abstractNumId w:val="7"/>
  </w:num>
  <w:num w:numId="9" w16cid:durableId="688331730">
    <w:abstractNumId w:val="13"/>
  </w:num>
  <w:num w:numId="10" w16cid:durableId="713578272">
    <w:abstractNumId w:val="8"/>
  </w:num>
  <w:num w:numId="11" w16cid:durableId="731197799">
    <w:abstractNumId w:val="15"/>
  </w:num>
  <w:num w:numId="12" w16cid:durableId="1061099613">
    <w:abstractNumId w:val="23"/>
  </w:num>
  <w:num w:numId="13" w16cid:durableId="405147686">
    <w:abstractNumId w:val="22"/>
  </w:num>
  <w:num w:numId="14" w16cid:durableId="231894338">
    <w:abstractNumId w:val="21"/>
  </w:num>
  <w:num w:numId="15" w16cid:durableId="1405299621">
    <w:abstractNumId w:val="11"/>
  </w:num>
  <w:num w:numId="16" w16cid:durableId="69543492">
    <w:abstractNumId w:val="19"/>
  </w:num>
  <w:num w:numId="17" w16cid:durableId="710883787">
    <w:abstractNumId w:val="16"/>
  </w:num>
  <w:num w:numId="18" w16cid:durableId="1195459408">
    <w:abstractNumId w:val="18"/>
  </w:num>
  <w:num w:numId="19" w16cid:durableId="1313749462">
    <w:abstractNumId w:val="12"/>
  </w:num>
  <w:num w:numId="20" w16cid:durableId="137844748">
    <w:abstractNumId w:val="14"/>
  </w:num>
  <w:num w:numId="21" w16cid:durableId="537207900">
    <w:abstractNumId w:val="26"/>
  </w:num>
  <w:num w:numId="22" w16cid:durableId="201198137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037312074">
    <w:abstractNumId w:val="3"/>
  </w:num>
  <w:num w:numId="24" w16cid:durableId="264654546">
    <w:abstractNumId w:val="4"/>
  </w:num>
  <w:num w:numId="25" w16cid:durableId="1970430323">
    <w:abstractNumId w:val="9"/>
  </w:num>
  <w:num w:numId="26" w16cid:durableId="1284649203">
    <w:abstractNumId w:val="10"/>
  </w:num>
  <w:num w:numId="27" w16cid:durableId="410006935">
    <w:abstractNumId w:val="2"/>
  </w:num>
  <w:num w:numId="28" w16cid:durableId="169314432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0366"/>
    <w:rsid w:val="000031D4"/>
    <w:rsid w:val="00003393"/>
    <w:rsid w:val="00003B4C"/>
    <w:rsid w:val="000054A3"/>
    <w:rsid w:val="00005AA0"/>
    <w:rsid w:val="00011822"/>
    <w:rsid w:val="00011D1A"/>
    <w:rsid w:val="00015B1E"/>
    <w:rsid w:val="00015F4D"/>
    <w:rsid w:val="00021B63"/>
    <w:rsid w:val="00022060"/>
    <w:rsid w:val="000231DB"/>
    <w:rsid w:val="00023CAC"/>
    <w:rsid w:val="000250E0"/>
    <w:rsid w:val="00036C27"/>
    <w:rsid w:val="00036FCA"/>
    <w:rsid w:val="00041FCD"/>
    <w:rsid w:val="00044CB7"/>
    <w:rsid w:val="000506D5"/>
    <w:rsid w:val="00053359"/>
    <w:rsid w:val="00054938"/>
    <w:rsid w:val="00056D01"/>
    <w:rsid w:val="000579CF"/>
    <w:rsid w:val="00064043"/>
    <w:rsid w:val="00066909"/>
    <w:rsid w:val="00067943"/>
    <w:rsid w:val="00070541"/>
    <w:rsid w:val="000706B0"/>
    <w:rsid w:val="000707F4"/>
    <w:rsid w:val="00070E41"/>
    <w:rsid w:val="000729DC"/>
    <w:rsid w:val="000740BD"/>
    <w:rsid w:val="0007697E"/>
    <w:rsid w:val="00077501"/>
    <w:rsid w:val="00080928"/>
    <w:rsid w:val="00081208"/>
    <w:rsid w:val="00081F83"/>
    <w:rsid w:val="00082896"/>
    <w:rsid w:val="00085E07"/>
    <w:rsid w:val="00090E7B"/>
    <w:rsid w:val="0009476D"/>
    <w:rsid w:val="00094D04"/>
    <w:rsid w:val="00096AF4"/>
    <w:rsid w:val="00096C2F"/>
    <w:rsid w:val="000A29E4"/>
    <w:rsid w:val="000A2F71"/>
    <w:rsid w:val="000A3334"/>
    <w:rsid w:val="000A4E22"/>
    <w:rsid w:val="000A50C5"/>
    <w:rsid w:val="000A5BE9"/>
    <w:rsid w:val="000B0032"/>
    <w:rsid w:val="000B66BE"/>
    <w:rsid w:val="000C00C6"/>
    <w:rsid w:val="000C095F"/>
    <w:rsid w:val="000C13ED"/>
    <w:rsid w:val="000C4B6C"/>
    <w:rsid w:val="000D036A"/>
    <w:rsid w:val="000D18CD"/>
    <w:rsid w:val="000D22ED"/>
    <w:rsid w:val="000D3570"/>
    <w:rsid w:val="000E15F9"/>
    <w:rsid w:val="000E40EB"/>
    <w:rsid w:val="000E7475"/>
    <w:rsid w:val="000F1A66"/>
    <w:rsid w:val="000F3562"/>
    <w:rsid w:val="000F3F68"/>
    <w:rsid w:val="000F4899"/>
    <w:rsid w:val="00100A9E"/>
    <w:rsid w:val="00100AB8"/>
    <w:rsid w:val="00100B03"/>
    <w:rsid w:val="001024A6"/>
    <w:rsid w:val="00104D23"/>
    <w:rsid w:val="001133E6"/>
    <w:rsid w:val="00117280"/>
    <w:rsid w:val="00120B8A"/>
    <w:rsid w:val="00123A8D"/>
    <w:rsid w:val="001262AB"/>
    <w:rsid w:val="001271A9"/>
    <w:rsid w:val="00130781"/>
    <w:rsid w:val="00131889"/>
    <w:rsid w:val="00131DB8"/>
    <w:rsid w:val="00136223"/>
    <w:rsid w:val="00140046"/>
    <w:rsid w:val="00141E87"/>
    <w:rsid w:val="00142925"/>
    <w:rsid w:val="0014365B"/>
    <w:rsid w:val="00145682"/>
    <w:rsid w:val="00146D6B"/>
    <w:rsid w:val="001502ED"/>
    <w:rsid w:val="00150AC0"/>
    <w:rsid w:val="00153BC3"/>
    <w:rsid w:val="00156389"/>
    <w:rsid w:val="0015691F"/>
    <w:rsid w:val="0015717D"/>
    <w:rsid w:val="0015799E"/>
    <w:rsid w:val="0016274A"/>
    <w:rsid w:val="00163879"/>
    <w:rsid w:val="00164510"/>
    <w:rsid w:val="00170520"/>
    <w:rsid w:val="001722AE"/>
    <w:rsid w:val="00174390"/>
    <w:rsid w:val="001750A7"/>
    <w:rsid w:val="00177060"/>
    <w:rsid w:val="00181129"/>
    <w:rsid w:val="001903E7"/>
    <w:rsid w:val="00192E38"/>
    <w:rsid w:val="00194409"/>
    <w:rsid w:val="00196900"/>
    <w:rsid w:val="001A0A73"/>
    <w:rsid w:val="001A19B8"/>
    <w:rsid w:val="001A4084"/>
    <w:rsid w:val="001A4DB1"/>
    <w:rsid w:val="001A6312"/>
    <w:rsid w:val="001B030A"/>
    <w:rsid w:val="001B079C"/>
    <w:rsid w:val="001B2074"/>
    <w:rsid w:val="001B3675"/>
    <w:rsid w:val="001B47FD"/>
    <w:rsid w:val="001B5020"/>
    <w:rsid w:val="001B5ECD"/>
    <w:rsid w:val="001B70D3"/>
    <w:rsid w:val="001C0966"/>
    <w:rsid w:val="001C338B"/>
    <w:rsid w:val="001C5BF9"/>
    <w:rsid w:val="001D3A6B"/>
    <w:rsid w:val="001E0877"/>
    <w:rsid w:val="001E0902"/>
    <w:rsid w:val="001E1415"/>
    <w:rsid w:val="001E30B9"/>
    <w:rsid w:val="001F06E3"/>
    <w:rsid w:val="001F0FAF"/>
    <w:rsid w:val="001F1CFE"/>
    <w:rsid w:val="001F22FC"/>
    <w:rsid w:val="001F2E22"/>
    <w:rsid w:val="001F46C4"/>
    <w:rsid w:val="00200025"/>
    <w:rsid w:val="00202559"/>
    <w:rsid w:val="00207823"/>
    <w:rsid w:val="00211D8C"/>
    <w:rsid w:val="002128C7"/>
    <w:rsid w:val="00213BC4"/>
    <w:rsid w:val="00217D19"/>
    <w:rsid w:val="00222696"/>
    <w:rsid w:val="0023367A"/>
    <w:rsid w:val="00241589"/>
    <w:rsid w:val="00247224"/>
    <w:rsid w:val="00252CC9"/>
    <w:rsid w:val="002548B8"/>
    <w:rsid w:val="00262993"/>
    <w:rsid w:val="00265553"/>
    <w:rsid w:val="00265EF6"/>
    <w:rsid w:val="00266F1D"/>
    <w:rsid w:val="00267566"/>
    <w:rsid w:val="00270F69"/>
    <w:rsid w:val="002723A8"/>
    <w:rsid w:val="002725F6"/>
    <w:rsid w:val="00272C58"/>
    <w:rsid w:val="0028077C"/>
    <w:rsid w:val="00280FE2"/>
    <w:rsid w:val="00282E1D"/>
    <w:rsid w:val="002832BE"/>
    <w:rsid w:val="00283A84"/>
    <w:rsid w:val="00283BA9"/>
    <w:rsid w:val="00284506"/>
    <w:rsid w:val="00286F28"/>
    <w:rsid w:val="00292CCB"/>
    <w:rsid w:val="00294429"/>
    <w:rsid w:val="002950E6"/>
    <w:rsid w:val="0029552D"/>
    <w:rsid w:val="00295F2A"/>
    <w:rsid w:val="00296883"/>
    <w:rsid w:val="002A440C"/>
    <w:rsid w:val="002B1114"/>
    <w:rsid w:val="002B5A4E"/>
    <w:rsid w:val="002C0245"/>
    <w:rsid w:val="002C331F"/>
    <w:rsid w:val="002C4D41"/>
    <w:rsid w:val="002C5BA1"/>
    <w:rsid w:val="002C740F"/>
    <w:rsid w:val="002C7668"/>
    <w:rsid w:val="002C79EB"/>
    <w:rsid w:val="002D273F"/>
    <w:rsid w:val="002D30B5"/>
    <w:rsid w:val="002D3993"/>
    <w:rsid w:val="002D45B6"/>
    <w:rsid w:val="002D4FCF"/>
    <w:rsid w:val="002D570E"/>
    <w:rsid w:val="002E17D9"/>
    <w:rsid w:val="002E34BC"/>
    <w:rsid w:val="002E37F7"/>
    <w:rsid w:val="002E4661"/>
    <w:rsid w:val="002F2CB5"/>
    <w:rsid w:val="0030221E"/>
    <w:rsid w:val="003022D3"/>
    <w:rsid w:val="00303C89"/>
    <w:rsid w:val="00305CD7"/>
    <w:rsid w:val="00313122"/>
    <w:rsid w:val="00315575"/>
    <w:rsid w:val="00323915"/>
    <w:rsid w:val="00326E8A"/>
    <w:rsid w:val="00327C40"/>
    <w:rsid w:val="0033451C"/>
    <w:rsid w:val="00334D4C"/>
    <w:rsid w:val="003423D6"/>
    <w:rsid w:val="00342A41"/>
    <w:rsid w:val="00342B87"/>
    <w:rsid w:val="00343C2F"/>
    <w:rsid w:val="00344241"/>
    <w:rsid w:val="00351542"/>
    <w:rsid w:val="00351A4E"/>
    <w:rsid w:val="003521C9"/>
    <w:rsid w:val="003532A2"/>
    <w:rsid w:val="0035686C"/>
    <w:rsid w:val="00363408"/>
    <w:rsid w:val="00364CA7"/>
    <w:rsid w:val="003677F7"/>
    <w:rsid w:val="00370776"/>
    <w:rsid w:val="003738A4"/>
    <w:rsid w:val="00373D64"/>
    <w:rsid w:val="00375252"/>
    <w:rsid w:val="00375337"/>
    <w:rsid w:val="0037617A"/>
    <w:rsid w:val="003765EA"/>
    <w:rsid w:val="0038006E"/>
    <w:rsid w:val="00380F1A"/>
    <w:rsid w:val="00380FAC"/>
    <w:rsid w:val="0038140C"/>
    <w:rsid w:val="00384647"/>
    <w:rsid w:val="00384912"/>
    <w:rsid w:val="00385D35"/>
    <w:rsid w:val="00394579"/>
    <w:rsid w:val="003950CB"/>
    <w:rsid w:val="00395D6A"/>
    <w:rsid w:val="00395E59"/>
    <w:rsid w:val="0039659C"/>
    <w:rsid w:val="0039671E"/>
    <w:rsid w:val="0039687E"/>
    <w:rsid w:val="003A11F4"/>
    <w:rsid w:val="003A2DC6"/>
    <w:rsid w:val="003A3B69"/>
    <w:rsid w:val="003A4167"/>
    <w:rsid w:val="003A5B16"/>
    <w:rsid w:val="003A5D68"/>
    <w:rsid w:val="003A775E"/>
    <w:rsid w:val="003B0FEF"/>
    <w:rsid w:val="003B4E2C"/>
    <w:rsid w:val="003B4FB3"/>
    <w:rsid w:val="003B6B33"/>
    <w:rsid w:val="003B6D1A"/>
    <w:rsid w:val="003B745F"/>
    <w:rsid w:val="003C004A"/>
    <w:rsid w:val="003C2467"/>
    <w:rsid w:val="003C416F"/>
    <w:rsid w:val="003C48CD"/>
    <w:rsid w:val="003C4CA0"/>
    <w:rsid w:val="003C4EC6"/>
    <w:rsid w:val="003C543C"/>
    <w:rsid w:val="003C65FD"/>
    <w:rsid w:val="003D13C6"/>
    <w:rsid w:val="003D5839"/>
    <w:rsid w:val="003E038C"/>
    <w:rsid w:val="003E1CBE"/>
    <w:rsid w:val="003E2FAC"/>
    <w:rsid w:val="003E375F"/>
    <w:rsid w:val="003E45CD"/>
    <w:rsid w:val="003E7B73"/>
    <w:rsid w:val="003F1C04"/>
    <w:rsid w:val="003F5D87"/>
    <w:rsid w:val="003F5E38"/>
    <w:rsid w:val="00400E33"/>
    <w:rsid w:val="0040157B"/>
    <w:rsid w:val="00401986"/>
    <w:rsid w:val="00401A7E"/>
    <w:rsid w:val="00402148"/>
    <w:rsid w:val="004043FF"/>
    <w:rsid w:val="0040662A"/>
    <w:rsid w:val="00406BED"/>
    <w:rsid w:val="004120FF"/>
    <w:rsid w:val="00415B61"/>
    <w:rsid w:val="00417FCE"/>
    <w:rsid w:val="004211EC"/>
    <w:rsid w:val="0042152F"/>
    <w:rsid w:val="004229AD"/>
    <w:rsid w:val="00424365"/>
    <w:rsid w:val="004249C9"/>
    <w:rsid w:val="00424D23"/>
    <w:rsid w:val="00434A1F"/>
    <w:rsid w:val="00434D9D"/>
    <w:rsid w:val="00435174"/>
    <w:rsid w:val="0043753B"/>
    <w:rsid w:val="004430D5"/>
    <w:rsid w:val="0044317D"/>
    <w:rsid w:val="0045002F"/>
    <w:rsid w:val="00451779"/>
    <w:rsid w:val="00452B58"/>
    <w:rsid w:val="0045451A"/>
    <w:rsid w:val="0045451B"/>
    <w:rsid w:val="004549A1"/>
    <w:rsid w:val="00454F34"/>
    <w:rsid w:val="00461829"/>
    <w:rsid w:val="00462756"/>
    <w:rsid w:val="0046403F"/>
    <w:rsid w:val="00470CED"/>
    <w:rsid w:val="00473103"/>
    <w:rsid w:val="004731FA"/>
    <w:rsid w:val="004755BD"/>
    <w:rsid w:val="0047637A"/>
    <w:rsid w:val="0048210F"/>
    <w:rsid w:val="004857F1"/>
    <w:rsid w:val="004933BE"/>
    <w:rsid w:val="00493C8E"/>
    <w:rsid w:val="00493D8C"/>
    <w:rsid w:val="00495C3F"/>
    <w:rsid w:val="00496CD4"/>
    <w:rsid w:val="004974C3"/>
    <w:rsid w:val="004A0BCB"/>
    <w:rsid w:val="004A631C"/>
    <w:rsid w:val="004A6762"/>
    <w:rsid w:val="004B0DCB"/>
    <w:rsid w:val="004B46DE"/>
    <w:rsid w:val="004B503F"/>
    <w:rsid w:val="004B69F0"/>
    <w:rsid w:val="004C018F"/>
    <w:rsid w:val="004C027C"/>
    <w:rsid w:val="004C0A78"/>
    <w:rsid w:val="004C1C07"/>
    <w:rsid w:val="004C3F50"/>
    <w:rsid w:val="004C56E1"/>
    <w:rsid w:val="004C7C02"/>
    <w:rsid w:val="004C7C3C"/>
    <w:rsid w:val="004C7E45"/>
    <w:rsid w:val="004D123E"/>
    <w:rsid w:val="004D1D83"/>
    <w:rsid w:val="004D2181"/>
    <w:rsid w:val="004D3907"/>
    <w:rsid w:val="004D4D9F"/>
    <w:rsid w:val="004E0B83"/>
    <w:rsid w:val="004E1068"/>
    <w:rsid w:val="004E1765"/>
    <w:rsid w:val="004E3F19"/>
    <w:rsid w:val="004E5EA2"/>
    <w:rsid w:val="004F0C87"/>
    <w:rsid w:val="004F2E5C"/>
    <w:rsid w:val="00501154"/>
    <w:rsid w:val="00502440"/>
    <w:rsid w:val="00504038"/>
    <w:rsid w:val="00505EB9"/>
    <w:rsid w:val="00513F89"/>
    <w:rsid w:val="00515EBC"/>
    <w:rsid w:val="00515F5B"/>
    <w:rsid w:val="0052209F"/>
    <w:rsid w:val="00524DC3"/>
    <w:rsid w:val="00525954"/>
    <w:rsid w:val="00526745"/>
    <w:rsid w:val="005272D6"/>
    <w:rsid w:val="00531550"/>
    <w:rsid w:val="00532572"/>
    <w:rsid w:val="00533681"/>
    <w:rsid w:val="00534EBC"/>
    <w:rsid w:val="005365FF"/>
    <w:rsid w:val="00540712"/>
    <w:rsid w:val="005456C7"/>
    <w:rsid w:val="005506F3"/>
    <w:rsid w:val="0055599E"/>
    <w:rsid w:val="00555F99"/>
    <w:rsid w:val="00556654"/>
    <w:rsid w:val="00556AEC"/>
    <w:rsid w:val="00556E52"/>
    <w:rsid w:val="00562D97"/>
    <w:rsid w:val="00564D75"/>
    <w:rsid w:val="00566CDA"/>
    <w:rsid w:val="00570C9F"/>
    <w:rsid w:val="005719E3"/>
    <w:rsid w:val="00572813"/>
    <w:rsid w:val="005734B4"/>
    <w:rsid w:val="005772D3"/>
    <w:rsid w:val="00582BB7"/>
    <w:rsid w:val="00587585"/>
    <w:rsid w:val="00590F29"/>
    <w:rsid w:val="00592676"/>
    <w:rsid w:val="005969C1"/>
    <w:rsid w:val="00597434"/>
    <w:rsid w:val="005978BB"/>
    <w:rsid w:val="00597C34"/>
    <w:rsid w:val="005A0657"/>
    <w:rsid w:val="005A0A1B"/>
    <w:rsid w:val="005A2E69"/>
    <w:rsid w:val="005A3097"/>
    <w:rsid w:val="005A4590"/>
    <w:rsid w:val="005A459C"/>
    <w:rsid w:val="005A5064"/>
    <w:rsid w:val="005B13D8"/>
    <w:rsid w:val="005B1AA3"/>
    <w:rsid w:val="005B31CA"/>
    <w:rsid w:val="005B5017"/>
    <w:rsid w:val="005B6477"/>
    <w:rsid w:val="005B66F1"/>
    <w:rsid w:val="005C10E2"/>
    <w:rsid w:val="005C1158"/>
    <w:rsid w:val="005C148A"/>
    <w:rsid w:val="005C36EF"/>
    <w:rsid w:val="005C74A7"/>
    <w:rsid w:val="005D00B7"/>
    <w:rsid w:val="005D1A9D"/>
    <w:rsid w:val="005D33EB"/>
    <w:rsid w:val="005D41E7"/>
    <w:rsid w:val="005D5C54"/>
    <w:rsid w:val="005E0A4F"/>
    <w:rsid w:val="005E2E9B"/>
    <w:rsid w:val="005E36F2"/>
    <w:rsid w:val="005E75E8"/>
    <w:rsid w:val="005F15A7"/>
    <w:rsid w:val="005F4145"/>
    <w:rsid w:val="005F4462"/>
    <w:rsid w:val="005F4868"/>
    <w:rsid w:val="005F4AAD"/>
    <w:rsid w:val="005F5385"/>
    <w:rsid w:val="005F5ED9"/>
    <w:rsid w:val="00601CF9"/>
    <w:rsid w:val="006027BC"/>
    <w:rsid w:val="00602F0A"/>
    <w:rsid w:val="00605E14"/>
    <w:rsid w:val="00610877"/>
    <w:rsid w:val="006121BB"/>
    <w:rsid w:val="0061311C"/>
    <w:rsid w:val="00613626"/>
    <w:rsid w:val="00614975"/>
    <w:rsid w:val="00614B28"/>
    <w:rsid w:val="00616E73"/>
    <w:rsid w:val="00624333"/>
    <w:rsid w:val="00625F74"/>
    <w:rsid w:val="006263E6"/>
    <w:rsid w:val="006303B9"/>
    <w:rsid w:val="0063056E"/>
    <w:rsid w:val="00630D35"/>
    <w:rsid w:val="00630E1E"/>
    <w:rsid w:val="0063164C"/>
    <w:rsid w:val="00631DF1"/>
    <w:rsid w:val="00634F41"/>
    <w:rsid w:val="00635A3B"/>
    <w:rsid w:val="006363AA"/>
    <w:rsid w:val="00642CDB"/>
    <w:rsid w:val="006454FA"/>
    <w:rsid w:val="00645612"/>
    <w:rsid w:val="0064615F"/>
    <w:rsid w:val="00646757"/>
    <w:rsid w:val="00647B7F"/>
    <w:rsid w:val="006520ED"/>
    <w:rsid w:val="00652EA0"/>
    <w:rsid w:val="0065499A"/>
    <w:rsid w:val="0065532C"/>
    <w:rsid w:val="00657D1E"/>
    <w:rsid w:val="00664B5E"/>
    <w:rsid w:val="006654DB"/>
    <w:rsid w:val="00667115"/>
    <w:rsid w:val="00671EAD"/>
    <w:rsid w:val="00673EFA"/>
    <w:rsid w:val="0067517D"/>
    <w:rsid w:val="00675593"/>
    <w:rsid w:val="00675C30"/>
    <w:rsid w:val="006812E2"/>
    <w:rsid w:val="006813F2"/>
    <w:rsid w:val="00681FCB"/>
    <w:rsid w:val="00682084"/>
    <w:rsid w:val="006823D8"/>
    <w:rsid w:val="00685B3C"/>
    <w:rsid w:val="00686EAF"/>
    <w:rsid w:val="00687324"/>
    <w:rsid w:val="00690A5F"/>
    <w:rsid w:val="00691022"/>
    <w:rsid w:val="00692EFB"/>
    <w:rsid w:val="006940C3"/>
    <w:rsid w:val="0069433A"/>
    <w:rsid w:val="006943EC"/>
    <w:rsid w:val="00696CE5"/>
    <w:rsid w:val="006A155C"/>
    <w:rsid w:val="006A2BF9"/>
    <w:rsid w:val="006A2D5A"/>
    <w:rsid w:val="006A4EBE"/>
    <w:rsid w:val="006A5285"/>
    <w:rsid w:val="006A6413"/>
    <w:rsid w:val="006B2108"/>
    <w:rsid w:val="006B5D83"/>
    <w:rsid w:val="006B64E8"/>
    <w:rsid w:val="006C13D7"/>
    <w:rsid w:val="006C2FB9"/>
    <w:rsid w:val="006C4817"/>
    <w:rsid w:val="006C713E"/>
    <w:rsid w:val="006D33BA"/>
    <w:rsid w:val="006D5624"/>
    <w:rsid w:val="006E30E7"/>
    <w:rsid w:val="006E39B7"/>
    <w:rsid w:val="006E730C"/>
    <w:rsid w:val="006F01FA"/>
    <w:rsid w:val="006F38DE"/>
    <w:rsid w:val="006F534C"/>
    <w:rsid w:val="006F6E1E"/>
    <w:rsid w:val="00701D2F"/>
    <w:rsid w:val="00702481"/>
    <w:rsid w:val="007033C7"/>
    <w:rsid w:val="00703A9A"/>
    <w:rsid w:val="0071646A"/>
    <w:rsid w:val="007208D4"/>
    <w:rsid w:val="00720ACE"/>
    <w:rsid w:val="00726C0B"/>
    <w:rsid w:val="007278D7"/>
    <w:rsid w:val="0074113F"/>
    <w:rsid w:val="00741695"/>
    <w:rsid w:val="00744737"/>
    <w:rsid w:val="00745338"/>
    <w:rsid w:val="007458D2"/>
    <w:rsid w:val="0074608F"/>
    <w:rsid w:val="00750176"/>
    <w:rsid w:val="007509DE"/>
    <w:rsid w:val="007515EE"/>
    <w:rsid w:val="0075745F"/>
    <w:rsid w:val="00760BF8"/>
    <w:rsid w:val="007633A8"/>
    <w:rsid w:val="007636A8"/>
    <w:rsid w:val="00763FB1"/>
    <w:rsid w:val="0076611B"/>
    <w:rsid w:val="00776389"/>
    <w:rsid w:val="00783A65"/>
    <w:rsid w:val="00783C96"/>
    <w:rsid w:val="0078708A"/>
    <w:rsid w:val="0079011E"/>
    <w:rsid w:val="00790161"/>
    <w:rsid w:val="00790232"/>
    <w:rsid w:val="007915C0"/>
    <w:rsid w:val="00791E0F"/>
    <w:rsid w:val="00792FA9"/>
    <w:rsid w:val="00796935"/>
    <w:rsid w:val="007969C4"/>
    <w:rsid w:val="007975F4"/>
    <w:rsid w:val="007A0069"/>
    <w:rsid w:val="007A0CC1"/>
    <w:rsid w:val="007A1F5E"/>
    <w:rsid w:val="007A55A8"/>
    <w:rsid w:val="007A5A1B"/>
    <w:rsid w:val="007A62FC"/>
    <w:rsid w:val="007B2B6D"/>
    <w:rsid w:val="007B40DC"/>
    <w:rsid w:val="007B6D0F"/>
    <w:rsid w:val="007C110A"/>
    <w:rsid w:val="007C35B8"/>
    <w:rsid w:val="007C462F"/>
    <w:rsid w:val="007C7292"/>
    <w:rsid w:val="007D1E04"/>
    <w:rsid w:val="007D22E9"/>
    <w:rsid w:val="007D2E1F"/>
    <w:rsid w:val="007D39CE"/>
    <w:rsid w:val="007D6D35"/>
    <w:rsid w:val="007E3701"/>
    <w:rsid w:val="007E52CD"/>
    <w:rsid w:val="007F1617"/>
    <w:rsid w:val="007F4503"/>
    <w:rsid w:val="007F4859"/>
    <w:rsid w:val="007F649F"/>
    <w:rsid w:val="007F6CB3"/>
    <w:rsid w:val="007F7B98"/>
    <w:rsid w:val="00801946"/>
    <w:rsid w:val="00804A1B"/>
    <w:rsid w:val="00810FCB"/>
    <w:rsid w:val="00814130"/>
    <w:rsid w:val="00815CB8"/>
    <w:rsid w:val="00821B2F"/>
    <w:rsid w:val="00821EE9"/>
    <w:rsid w:val="008269BC"/>
    <w:rsid w:val="0082708E"/>
    <w:rsid w:val="00831328"/>
    <w:rsid w:val="00832386"/>
    <w:rsid w:val="008333C4"/>
    <w:rsid w:val="00834B8F"/>
    <w:rsid w:val="008416A8"/>
    <w:rsid w:val="00844394"/>
    <w:rsid w:val="00850653"/>
    <w:rsid w:val="008512D8"/>
    <w:rsid w:val="0085135D"/>
    <w:rsid w:val="00853D0F"/>
    <w:rsid w:val="0085501E"/>
    <w:rsid w:val="00870391"/>
    <w:rsid w:val="00870D35"/>
    <w:rsid w:val="008716CB"/>
    <w:rsid w:val="00873746"/>
    <w:rsid w:val="00877DB9"/>
    <w:rsid w:val="008806D7"/>
    <w:rsid w:val="008806E6"/>
    <w:rsid w:val="00880E39"/>
    <w:rsid w:val="00881304"/>
    <w:rsid w:val="00892AC3"/>
    <w:rsid w:val="008938F7"/>
    <w:rsid w:val="00894D68"/>
    <w:rsid w:val="008971BD"/>
    <w:rsid w:val="008A27AC"/>
    <w:rsid w:val="008A286A"/>
    <w:rsid w:val="008A2E40"/>
    <w:rsid w:val="008A3403"/>
    <w:rsid w:val="008A3DD9"/>
    <w:rsid w:val="008A5BD2"/>
    <w:rsid w:val="008B0357"/>
    <w:rsid w:val="008B186D"/>
    <w:rsid w:val="008B1CBA"/>
    <w:rsid w:val="008B2912"/>
    <w:rsid w:val="008B58BB"/>
    <w:rsid w:val="008B5BC4"/>
    <w:rsid w:val="008B6911"/>
    <w:rsid w:val="008B70FA"/>
    <w:rsid w:val="008C1AEE"/>
    <w:rsid w:val="008C6FE2"/>
    <w:rsid w:val="008C7883"/>
    <w:rsid w:val="008D036F"/>
    <w:rsid w:val="008D0E7D"/>
    <w:rsid w:val="008D1999"/>
    <w:rsid w:val="008D2CD6"/>
    <w:rsid w:val="008D364B"/>
    <w:rsid w:val="008D435E"/>
    <w:rsid w:val="008D5C7F"/>
    <w:rsid w:val="008E3946"/>
    <w:rsid w:val="008E59AF"/>
    <w:rsid w:val="008F034D"/>
    <w:rsid w:val="008F53D2"/>
    <w:rsid w:val="008F58AD"/>
    <w:rsid w:val="008F5E7B"/>
    <w:rsid w:val="008F6113"/>
    <w:rsid w:val="009038E2"/>
    <w:rsid w:val="00905D6F"/>
    <w:rsid w:val="00907558"/>
    <w:rsid w:val="009076E0"/>
    <w:rsid w:val="00911718"/>
    <w:rsid w:val="0091455E"/>
    <w:rsid w:val="00914B39"/>
    <w:rsid w:val="00920416"/>
    <w:rsid w:val="00920A07"/>
    <w:rsid w:val="00923E76"/>
    <w:rsid w:val="009259B1"/>
    <w:rsid w:val="009305CB"/>
    <w:rsid w:val="00930E4F"/>
    <w:rsid w:val="009311A0"/>
    <w:rsid w:val="00932DBC"/>
    <w:rsid w:val="009332E5"/>
    <w:rsid w:val="0094242D"/>
    <w:rsid w:val="009435B9"/>
    <w:rsid w:val="00944E4A"/>
    <w:rsid w:val="00950ED1"/>
    <w:rsid w:val="00952523"/>
    <w:rsid w:val="00953AE4"/>
    <w:rsid w:val="00953B7F"/>
    <w:rsid w:val="009544E6"/>
    <w:rsid w:val="00957F6E"/>
    <w:rsid w:val="00960560"/>
    <w:rsid w:val="00962B3A"/>
    <w:rsid w:val="00962EBA"/>
    <w:rsid w:val="00964843"/>
    <w:rsid w:val="0096512A"/>
    <w:rsid w:val="00971FAA"/>
    <w:rsid w:val="00973A89"/>
    <w:rsid w:val="009779EC"/>
    <w:rsid w:val="00977BD7"/>
    <w:rsid w:val="009809DC"/>
    <w:rsid w:val="00982292"/>
    <w:rsid w:val="00986098"/>
    <w:rsid w:val="0099102E"/>
    <w:rsid w:val="00993071"/>
    <w:rsid w:val="009935A7"/>
    <w:rsid w:val="00996840"/>
    <w:rsid w:val="009A10C2"/>
    <w:rsid w:val="009A1C73"/>
    <w:rsid w:val="009A23F1"/>
    <w:rsid w:val="009A3DD3"/>
    <w:rsid w:val="009A6086"/>
    <w:rsid w:val="009A668A"/>
    <w:rsid w:val="009A70F1"/>
    <w:rsid w:val="009A7BEE"/>
    <w:rsid w:val="009B286F"/>
    <w:rsid w:val="009B40A9"/>
    <w:rsid w:val="009B70DF"/>
    <w:rsid w:val="009C043B"/>
    <w:rsid w:val="009C3C5B"/>
    <w:rsid w:val="009C5626"/>
    <w:rsid w:val="009C5FA6"/>
    <w:rsid w:val="009C6883"/>
    <w:rsid w:val="009C7ABD"/>
    <w:rsid w:val="009D1D8B"/>
    <w:rsid w:val="009D5BB8"/>
    <w:rsid w:val="009D6368"/>
    <w:rsid w:val="009E5E29"/>
    <w:rsid w:val="009E631D"/>
    <w:rsid w:val="009E7AFF"/>
    <w:rsid w:val="009F35B3"/>
    <w:rsid w:val="009F3625"/>
    <w:rsid w:val="009F44C2"/>
    <w:rsid w:val="009F47D9"/>
    <w:rsid w:val="009F6D9B"/>
    <w:rsid w:val="00A043C2"/>
    <w:rsid w:val="00A0480D"/>
    <w:rsid w:val="00A05512"/>
    <w:rsid w:val="00A07839"/>
    <w:rsid w:val="00A12980"/>
    <w:rsid w:val="00A14C63"/>
    <w:rsid w:val="00A17F65"/>
    <w:rsid w:val="00A20C44"/>
    <w:rsid w:val="00A24A4A"/>
    <w:rsid w:val="00A2735E"/>
    <w:rsid w:val="00A31EF8"/>
    <w:rsid w:val="00A3446B"/>
    <w:rsid w:val="00A34BEB"/>
    <w:rsid w:val="00A36033"/>
    <w:rsid w:val="00A40211"/>
    <w:rsid w:val="00A40241"/>
    <w:rsid w:val="00A40DD9"/>
    <w:rsid w:val="00A42825"/>
    <w:rsid w:val="00A42D7F"/>
    <w:rsid w:val="00A4319A"/>
    <w:rsid w:val="00A47EC4"/>
    <w:rsid w:val="00A50A41"/>
    <w:rsid w:val="00A54084"/>
    <w:rsid w:val="00A54C8E"/>
    <w:rsid w:val="00A61CD7"/>
    <w:rsid w:val="00A62212"/>
    <w:rsid w:val="00A66066"/>
    <w:rsid w:val="00A70C35"/>
    <w:rsid w:val="00A71AA4"/>
    <w:rsid w:val="00A7371E"/>
    <w:rsid w:val="00A74D55"/>
    <w:rsid w:val="00A7558F"/>
    <w:rsid w:val="00A75BB0"/>
    <w:rsid w:val="00A769C6"/>
    <w:rsid w:val="00A76F40"/>
    <w:rsid w:val="00A77216"/>
    <w:rsid w:val="00A8113F"/>
    <w:rsid w:val="00A819C7"/>
    <w:rsid w:val="00A82645"/>
    <w:rsid w:val="00A830C6"/>
    <w:rsid w:val="00A85AE9"/>
    <w:rsid w:val="00A87859"/>
    <w:rsid w:val="00A91673"/>
    <w:rsid w:val="00A92D0B"/>
    <w:rsid w:val="00A946EE"/>
    <w:rsid w:val="00A947E3"/>
    <w:rsid w:val="00A96733"/>
    <w:rsid w:val="00AA16FA"/>
    <w:rsid w:val="00AA22DB"/>
    <w:rsid w:val="00AA32FE"/>
    <w:rsid w:val="00AA7E8B"/>
    <w:rsid w:val="00AB1DF4"/>
    <w:rsid w:val="00AB649C"/>
    <w:rsid w:val="00AB6F45"/>
    <w:rsid w:val="00AB7031"/>
    <w:rsid w:val="00AC4712"/>
    <w:rsid w:val="00AC5A75"/>
    <w:rsid w:val="00AC6183"/>
    <w:rsid w:val="00AC63EB"/>
    <w:rsid w:val="00AD1CD8"/>
    <w:rsid w:val="00AD2A71"/>
    <w:rsid w:val="00AD48FA"/>
    <w:rsid w:val="00AD4B08"/>
    <w:rsid w:val="00AD7C2B"/>
    <w:rsid w:val="00AE160D"/>
    <w:rsid w:val="00AE2DED"/>
    <w:rsid w:val="00AF229E"/>
    <w:rsid w:val="00AF321A"/>
    <w:rsid w:val="00AF3CB5"/>
    <w:rsid w:val="00B000FA"/>
    <w:rsid w:val="00B010B8"/>
    <w:rsid w:val="00B020F3"/>
    <w:rsid w:val="00B02D9B"/>
    <w:rsid w:val="00B039D8"/>
    <w:rsid w:val="00B04892"/>
    <w:rsid w:val="00B06D1E"/>
    <w:rsid w:val="00B07038"/>
    <w:rsid w:val="00B14E50"/>
    <w:rsid w:val="00B16697"/>
    <w:rsid w:val="00B17585"/>
    <w:rsid w:val="00B207C4"/>
    <w:rsid w:val="00B21F4C"/>
    <w:rsid w:val="00B223F2"/>
    <w:rsid w:val="00B238A0"/>
    <w:rsid w:val="00B23A01"/>
    <w:rsid w:val="00B244B9"/>
    <w:rsid w:val="00B35DE3"/>
    <w:rsid w:val="00B4053E"/>
    <w:rsid w:val="00B431C5"/>
    <w:rsid w:val="00B44D24"/>
    <w:rsid w:val="00B4690D"/>
    <w:rsid w:val="00B51AFC"/>
    <w:rsid w:val="00B51DD1"/>
    <w:rsid w:val="00B568C5"/>
    <w:rsid w:val="00B62886"/>
    <w:rsid w:val="00B62BC7"/>
    <w:rsid w:val="00B64153"/>
    <w:rsid w:val="00B64B6B"/>
    <w:rsid w:val="00B65AD5"/>
    <w:rsid w:val="00B702BF"/>
    <w:rsid w:val="00B71B76"/>
    <w:rsid w:val="00B71D6D"/>
    <w:rsid w:val="00B72A5F"/>
    <w:rsid w:val="00B743D6"/>
    <w:rsid w:val="00B748BE"/>
    <w:rsid w:val="00B74F89"/>
    <w:rsid w:val="00B773FD"/>
    <w:rsid w:val="00B82102"/>
    <w:rsid w:val="00B8263C"/>
    <w:rsid w:val="00B837F7"/>
    <w:rsid w:val="00B83F27"/>
    <w:rsid w:val="00B90B9A"/>
    <w:rsid w:val="00B9354F"/>
    <w:rsid w:val="00B940BC"/>
    <w:rsid w:val="00B96421"/>
    <w:rsid w:val="00BA0F23"/>
    <w:rsid w:val="00BB2916"/>
    <w:rsid w:val="00BB368B"/>
    <w:rsid w:val="00BB3910"/>
    <w:rsid w:val="00BB51C9"/>
    <w:rsid w:val="00BB5ADC"/>
    <w:rsid w:val="00BB71A5"/>
    <w:rsid w:val="00BC0801"/>
    <w:rsid w:val="00BC154E"/>
    <w:rsid w:val="00BC1FE7"/>
    <w:rsid w:val="00BC3361"/>
    <w:rsid w:val="00BC3382"/>
    <w:rsid w:val="00BC774A"/>
    <w:rsid w:val="00BD2335"/>
    <w:rsid w:val="00BD236D"/>
    <w:rsid w:val="00BD3834"/>
    <w:rsid w:val="00BD47E7"/>
    <w:rsid w:val="00BD4F5B"/>
    <w:rsid w:val="00BD4FE5"/>
    <w:rsid w:val="00BD6F52"/>
    <w:rsid w:val="00BE0EEE"/>
    <w:rsid w:val="00BE1D6E"/>
    <w:rsid w:val="00BE27CB"/>
    <w:rsid w:val="00BE30CE"/>
    <w:rsid w:val="00BE40D0"/>
    <w:rsid w:val="00BE706B"/>
    <w:rsid w:val="00BF0C4C"/>
    <w:rsid w:val="00BF2947"/>
    <w:rsid w:val="00BF2A48"/>
    <w:rsid w:val="00BF4BA8"/>
    <w:rsid w:val="00BF5DB9"/>
    <w:rsid w:val="00C02FB9"/>
    <w:rsid w:val="00C0375D"/>
    <w:rsid w:val="00C07C70"/>
    <w:rsid w:val="00C125C4"/>
    <w:rsid w:val="00C12967"/>
    <w:rsid w:val="00C15E49"/>
    <w:rsid w:val="00C21D68"/>
    <w:rsid w:val="00C2358D"/>
    <w:rsid w:val="00C25275"/>
    <w:rsid w:val="00C27EC9"/>
    <w:rsid w:val="00C30586"/>
    <w:rsid w:val="00C30BA9"/>
    <w:rsid w:val="00C34AAE"/>
    <w:rsid w:val="00C34E81"/>
    <w:rsid w:val="00C37942"/>
    <w:rsid w:val="00C41A4C"/>
    <w:rsid w:val="00C41C73"/>
    <w:rsid w:val="00C42C80"/>
    <w:rsid w:val="00C527FC"/>
    <w:rsid w:val="00C54DBC"/>
    <w:rsid w:val="00C60366"/>
    <w:rsid w:val="00C6164D"/>
    <w:rsid w:val="00C617AD"/>
    <w:rsid w:val="00C642BB"/>
    <w:rsid w:val="00C67FBE"/>
    <w:rsid w:val="00C701DD"/>
    <w:rsid w:val="00C7170C"/>
    <w:rsid w:val="00C73233"/>
    <w:rsid w:val="00C77BEC"/>
    <w:rsid w:val="00C81310"/>
    <w:rsid w:val="00C82644"/>
    <w:rsid w:val="00C83310"/>
    <w:rsid w:val="00C8619F"/>
    <w:rsid w:val="00C871C6"/>
    <w:rsid w:val="00C87398"/>
    <w:rsid w:val="00C87673"/>
    <w:rsid w:val="00C906E7"/>
    <w:rsid w:val="00C913F9"/>
    <w:rsid w:val="00C91704"/>
    <w:rsid w:val="00C9305B"/>
    <w:rsid w:val="00C9624B"/>
    <w:rsid w:val="00CA70A3"/>
    <w:rsid w:val="00CB1223"/>
    <w:rsid w:val="00CB2129"/>
    <w:rsid w:val="00CB4D5E"/>
    <w:rsid w:val="00CB52AF"/>
    <w:rsid w:val="00CB64A9"/>
    <w:rsid w:val="00CB78F8"/>
    <w:rsid w:val="00CB7E64"/>
    <w:rsid w:val="00CC4F29"/>
    <w:rsid w:val="00CC65FF"/>
    <w:rsid w:val="00CC6661"/>
    <w:rsid w:val="00CD2D96"/>
    <w:rsid w:val="00CD3122"/>
    <w:rsid w:val="00CD4FE9"/>
    <w:rsid w:val="00CD5247"/>
    <w:rsid w:val="00CD62BE"/>
    <w:rsid w:val="00CD6B64"/>
    <w:rsid w:val="00CD6C03"/>
    <w:rsid w:val="00CE0BC1"/>
    <w:rsid w:val="00CE0C15"/>
    <w:rsid w:val="00CE1DB6"/>
    <w:rsid w:val="00CE2217"/>
    <w:rsid w:val="00CE2974"/>
    <w:rsid w:val="00CE78D0"/>
    <w:rsid w:val="00CE7DB9"/>
    <w:rsid w:val="00CF13B2"/>
    <w:rsid w:val="00CF22AD"/>
    <w:rsid w:val="00CF2FB1"/>
    <w:rsid w:val="00CF5E83"/>
    <w:rsid w:val="00CF5F25"/>
    <w:rsid w:val="00D000A5"/>
    <w:rsid w:val="00D051AE"/>
    <w:rsid w:val="00D100D6"/>
    <w:rsid w:val="00D10400"/>
    <w:rsid w:val="00D12B7E"/>
    <w:rsid w:val="00D138C3"/>
    <w:rsid w:val="00D161F5"/>
    <w:rsid w:val="00D201ED"/>
    <w:rsid w:val="00D22286"/>
    <w:rsid w:val="00D25535"/>
    <w:rsid w:val="00D259DC"/>
    <w:rsid w:val="00D30453"/>
    <w:rsid w:val="00D3137E"/>
    <w:rsid w:val="00D32AB0"/>
    <w:rsid w:val="00D34859"/>
    <w:rsid w:val="00D37F55"/>
    <w:rsid w:val="00D420B0"/>
    <w:rsid w:val="00D43141"/>
    <w:rsid w:val="00D46E86"/>
    <w:rsid w:val="00D51B25"/>
    <w:rsid w:val="00D52B24"/>
    <w:rsid w:val="00D54A01"/>
    <w:rsid w:val="00D54A21"/>
    <w:rsid w:val="00D560B0"/>
    <w:rsid w:val="00D57023"/>
    <w:rsid w:val="00D57DCF"/>
    <w:rsid w:val="00D60DB3"/>
    <w:rsid w:val="00D61C18"/>
    <w:rsid w:val="00D63594"/>
    <w:rsid w:val="00D66961"/>
    <w:rsid w:val="00D66E3C"/>
    <w:rsid w:val="00D66FE5"/>
    <w:rsid w:val="00D72591"/>
    <w:rsid w:val="00D73D40"/>
    <w:rsid w:val="00D76442"/>
    <w:rsid w:val="00D80E4A"/>
    <w:rsid w:val="00D80FDF"/>
    <w:rsid w:val="00D8194B"/>
    <w:rsid w:val="00D81F18"/>
    <w:rsid w:val="00D827F8"/>
    <w:rsid w:val="00D836D8"/>
    <w:rsid w:val="00D860C6"/>
    <w:rsid w:val="00D865EE"/>
    <w:rsid w:val="00D90078"/>
    <w:rsid w:val="00D90AA0"/>
    <w:rsid w:val="00D95226"/>
    <w:rsid w:val="00D964E6"/>
    <w:rsid w:val="00D96F66"/>
    <w:rsid w:val="00D9721E"/>
    <w:rsid w:val="00DA23CB"/>
    <w:rsid w:val="00DA3224"/>
    <w:rsid w:val="00DA3FD9"/>
    <w:rsid w:val="00DA55D6"/>
    <w:rsid w:val="00DA65BB"/>
    <w:rsid w:val="00DA72D2"/>
    <w:rsid w:val="00DA7FEB"/>
    <w:rsid w:val="00DB0CF8"/>
    <w:rsid w:val="00DB6868"/>
    <w:rsid w:val="00DC12BD"/>
    <w:rsid w:val="00DC223B"/>
    <w:rsid w:val="00DC2D3E"/>
    <w:rsid w:val="00DC3B51"/>
    <w:rsid w:val="00DC4E6A"/>
    <w:rsid w:val="00DC626B"/>
    <w:rsid w:val="00DC69C4"/>
    <w:rsid w:val="00DC6CCD"/>
    <w:rsid w:val="00DD0572"/>
    <w:rsid w:val="00DD11E3"/>
    <w:rsid w:val="00DE16F5"/>
    <w:rsid w:val="00DE28AF"/>
    <w:rsid w:val="00DE2E66"/>
    <w:rsid w:val="00DE7A4B"/>
    <w:rsid w:val="00DF408C"/>
    <w:rsid w:val="00DF5484"/>
    <w:rsid w:val="00DF6357"/>
    <w:rsid w:val="00DF63AD"/>
    <w:rsid w:val="00DF7961"/>
    <w:rsid w:val="00DF7F8F"/>
    <w:rsid w:val="00E00790"/>
    <w:rsid w:val="00E014A6"/>
    <w:rsid w:val="00E04CC4"/>
    <w:rsid w:val="00E140BA"/>
    <w:rsid w:val="00E140C4"/>
    <w:rsid w:val="00E14276"/>
    <w:rsid w:val="00E1796E"/>
    <w:rsid w:val="00E17F3A"/>
    <w:rsid w:val="00E20AD6"/>
    <w:rsid w:val="00E2147E"/>
    <w:rsid w:val="00E2278D"/>
    <w:rsid w:val="00E26857"/>
    <w:rsid w:val="00E331A1"/>
    <w:rsid w:val="00E3373E"/>
    <w:rsid w:val="00E359D0"/>
    <w:rsid w:val="00E35A41"/>
    <w:rsid w:val="00E37138"/>
    <w:rsid w:val="00E4143F"/>
    <w:rsid w:val="00E43714"/>
    <w:rsid w:val="00E454D5"/>
    <w:rsid w:val="00E4582C"/>
    <w:rsid w:val="00E505A8"/>
    <w:rsid w:val="00E51A6E"/>
    <w:rsid w:val="00E548C5"/>
    <w:rsid w:val="00E550B7"/>
    <w:rsid w:val="00E56D5D"/>
    <w:rsid w:val="00E616F1"/>
    <w:rsid w:val="00E646BF"/>
    <w:rsid w:val="00E6523D"/>
    <w:rsid w:val="00E6553B"/>
    <w:rsid w:val="00E7218C"/>
    <w:rsid w:val="00E72904"/>
    <w:rsid w:val="00E73040"/>
    <w:rsid w:val="00E76D1A"/>
    <w:rsid w:val="00E77B7A"/>
    <w:rsid w:val="00E8021F"/>
    <w:rsid w:val="00E807D7"/>
    <w:rsid w:val="00E82D01"/>
    <w:rsid w:val="00E86D4A"/>
    <w:rsid w:val="00E87E79"/>
    <w:rsid w:val="00E90410"/>
    <w:rsid w:val="00E90FC8"/>
    <w:rsid w:val="00E917A9"/>
    <w:rsid w:val="00E917F4"/>
    <w:rsid w:val="00E92932"/>
    <w:rsid w:val="00E9443D"/>
    <w:rsid w:val="00E94EAA"/>
    <w:rsid w:val="00E953AE"/>
    <w:rsid w:val="00E96032"/>
    <w:rsid w:val="00EA0C42"/>
    <w:rsid w:val="00EA0F54"/>
    <w:rsid w:val="00EA1918"/>
    <w:rsid w:val="00EA3F7E"/>
    <w:rsid w:val="00EA42F5"/>
    <w:rsid w:val="00EA7709"/>
    <w:rsid w:val="00EA7C9F"/>
    <w:rsid w:val="00EB131F"/>
    <w:rsid w:val="00EB3969"/>
    <w:rsid w:val="00EC07A5"/>
    <w:rsid w:val="00EC11F1"/>
    <w:rsid w:val="00EC2C11"/>
    <w:rsid w:val="00EC327E"/>
    <w:rsid w:val="00EC4CCE"/>
    <w:rsid w:val="00EC54B7"/>
    <w:rsid w:val="00ED19D1"/>
    <w:rsid w:val="00ED3656"/>
    <w:rsid w:val="00ED39DD"/>
    <w:rsid w:val="00ED446D"/>
    <w:rsid w:val="00ED7554"/>
    <w:rsid w:val="00EE080D"/>
    <w:rsid w:val="00EE5608"/>
    <w:rsid w:val="00EF1F00"/>
    <w:rsid w:val="00F0121D"/>
    <w:rsid w:val="00F01391"/>
    <w:rsid w:val="00F063E6"/>
    <w:rsid w:val="00F10833"/>
    <w:rsid w:val="00F129B7"/>
    <w:rsid w:val="00F159F5"/>
    <w:rsid w:val="00F16EEB"/>
    <w:rsid w:val="00F179BE"/>
    <w:rsid w:val="00F21C33"/>
    <w:rsid w:val="00F26623"/>
    <w:rsid w:val="00F313FC"/>
    <w:rsid w:val="00F31F63"/>
    <w:rsid w:val="00F3245A"/>
    <w:rsid w:val="00F35DFC"/>
    <w:rsid w:val="00F36002"/>
    <w:rsid w:val="00F3621B"/>
    <w:rsid w:val="00F37CD6"/>
    <w:rsid w:val="00F40EAA"/>
    <w:rsid w:val="00F4144D"/>
    <w:rsid w:val="00F414DF"/>
    <w:rsid w:val="00F41EBE"/>
    <w:rsid w:val="00F439AB"/>
    <w:rsid w:val="00F43B7F"/>
    <w:rsid w:val="00F45995"/>
    <w:rsid w:val="00F459D9"/>
    <w:rsid w:val="00F474BF"/>
    <w:rsid w:val="00F47C35"/>
    <w:rsid w:val="00F50137"/>
    <w:rsid w:val="00F50522"/>
    <w:rsid w:val="00F52CEB"/>
    <w:rsid w:val="00F52DB7"/>
    <w:rsid w:val="00F54EB8"/>
    <w:rsid w:val="00F630FE"/>
    <w:rsid w:val="00F646AA"/>
    <w:rsid w:val="00F6654B"/>
    <w:rsid w:val="00F67059"/>
    <w:rsid w:val="00F708F6"/>
    <w:rsid w:val="00F72EAE"/>
    <w:rsid w:val="00F85920"/>
    <w:rsid w:val="00F85F32"/>
    <w:rsid w:val="00F85F6D"/>
    <w:rsid w:val="00F90127"/>
    <w:rsid w:val="00F91D3F"/>
    <w:rsid w:val="00F92780"/>
    <w:rsid w:val="00F927E9"/>
    <w:rsid w:val="00F94F5D"/>
    <w:rsid w:val="00F95150"/>
    <w:rsid w:val="00F95E73"/>
    <w:rsid w:val="00F97579"/>
    <w:rsid w:val="00FA359F"/>
    <w:rsid w:val="00FA521D"/>
    <w:rsid w:val="00FB5EE9"/>
    <w:rsid w:val="00FC0284"/>
    <w:rsid w:val="00FC05FB"/>
    <w:rsid w:val="00FC2B16"/>
    <w:rsid w:val="00FD17BE"/>
    <w:rsid w:val="00FD4F0E"/>
    <w:rsid w:val="00FD77B1"/>
    <w:rsid w:val="00FE14AC"/>
    <w:rsid w:val="00FE1E27"/>
    <w:rsid w:val="00FE464C"/>
    <w:rsid w:val="00FE7768"/>
    <w:rsid w:val="00FF0469"/>
    <w:rsid w:val="00FF2A52"/>
    <w:rsid w:val="00FF3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7D2523"/>
  <w15:chartTrackingRefBased/>
  <w15:docId w15:val="{E3A2040C-52A6-4F6F-9153-6AA1566AB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603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0366"/>
  </w:style>
  <w:style w:type="paragraph" w:styleId="Footer">
    <w:name w:val="footer"/>
    <w:basedOn w:val="Normal"/>
    <w:link w:val="FooterChar"/>
    <w:uiPriority w:val="99"/>
    <w:unhideWhenUsed/>
    <w:rsid w:val="00C603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0366"/>
  </w:style>
  <w:style w:type="character" w:styleId="CommentReference">
    <w:name w:val="annotation reference"/>
    <w:basedOn w:val="DefaultParagraphFont"/>
    <w:uiPriority w:val="99"/>
    <w:semiHidden/>
    <w:unhideWhenUsed/>
    <w:rsid w:val="0028077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8077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8077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807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8077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07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077C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ERP-List Paragraph,List Paragraph11,Bullet EY,List Paragraph1,Numbering,List Paragraph2,List Paragraph21,Lentele,Paragraph,List Paragraph Red,VARNELES,List not in Table"/>
    <w:basedOn w:val="Normal"/>
    <w:link w:val="ListParagraphChar"/>
    <w:uiPriority w:val="34"/>
    <w:qFormat/>
    <w:rsid w:val="00BF2947"/>
    <w:pPr>
      <w:ind w:left="720"/>
      <w:contextualSpacing/>
    </w:pPr>
  </w:style>
  <w:style w:type="character" w:customStyle="1" w:styleId="ListParagraphChar">
    <w:name w:val="List Paragraph Char"/>
    <w:aliases w:val="ERP-List Paragraph Char,List Paragraph11 Char,Bullet EY Char,List Paragraph1 Char,Numbering Char,List Paragraph2 Char,List Paragraph21 Char,Lentele Char,Paragraph Char,List Paragraph Red Char,VARNELES Char,List not in Table Char"/>
    <w:basedOn w:val="DefaultParagraphFont"/>
    <w:link w:val="ListParagraph"/>
    <w:uiPriority w:val="34"/>
    <w:locked/>
    <w:rsid w:val="00BF2947"/>
  </w:style>
  <w:style w:type="paragraph" w:customStyle="1" w:styleId="1">
    <w:name w:val="1."/>
    <w:basedOn w:val="BodyText"/>
    <w:qFormat/>
    <w:rsid w:val="00C15E49"/>
    <w:pPr>
      <w:numPr>
        <w:numId w:val="16"/>
      </w:numPr>
      <w:tabs>
        <w:tab w:val="left" w:pos="850"/>
      </w:tabs>
      <w:spacing w:after="0" w:line="240" w:lineRule="auto"/>
      <w:ind w:left="0" w:firstLine="576"/>
      <w:jc w:val="both"/>
    </w:pPr>
    <w:rPr>
      <w:rFonts w:ascii="Arial" w:eastAsia="Times New Roman" w:hAnsi="Arial" w:cs="Times New Roman"/>
      <w:color w:val="000000"/>
      <w:sz w:val="20"/>
      <w:szCs w:val="24"/>
      <w:lang w:val="lt-LT"/>
    </w:rPr>
  </w:style>
  <w:style w:type="paragraph" w:styleId="BodyText">
    <w:name w:val="Body Text"/>
    <w:basedOn w:val="Normal"/>
    <w:link w:val="BodyTextChar"/>
    <w:uiPriority w:val="99"/>
    <w:semiHidden/>
    <w:unhideWhenUsed/>
    <w:rsid w:val="00C15E4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C15E49"/>
  </w:style>
  <w:style w:type="paragraph" w:customStyle="1" w:styleId="aatechspec">
    <w:name w:val="aa tech spec"/>
    <w:basedOn w:val="ListParagraph"/>
    <w:link w:val="aatechspecDiagrama1"/>
    <w:qFormat/>
    <w:rsid w:val="00C15E49"/>
    <w:pPr>
      <w:widowControl w:val="0"/>
      <w:numPr>
        <w:numId w:val="18"/>
      </w:numPr>
      <w:autoSpaceDE w:val="0"/>
      <w:autoSpaceDN w:val="0"/>
      <w:adjustRightInd w:val="0"/>
      <w:spacing w:before="120" w:after="0" w:line="240" w:lineRule="auto"/>
      <w:contextualSpacing w:val="0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atechspecDiagrama1">
    <w:name w:val="aa tech spec Diagrama1"/>
    <w:link w:val="aatechspec"/>
    <w:rsid w:val="00C15E49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aatechspec1">
    <w:name w:val="aa tech spec 1"/>
    <w:basedOn w:val="ListParagraph"/>
    <w:link w:val="aatechspec1Diagrama"/>
    <w:rsid w:val="00C15E49"/>
    <w:pPr>
      <w:widowControl w:val="0"/>
      <w:numPr>
        <w:ilvl w:val="1"/>
        <w:numId w:val="18"/>
      </w:numPr>
      <w:tabs>
        <w:tab w:val="left" w:pos="1276"/>
      </w:tabs>
      <w:autoSpaceDE w:val="0"/>
      <w:autoSpaceDN w:val="0"/>
      <w:adjustRightInd w:val="0"/>
      <w:spacing w:before="120" w:after="0" w:line="240" w:lineRule="auto"/>
      <w:ind w:left="1242"/>
      <w:contextualSpacing w:val="0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atechspec1Diagrama">
    <w:name w:val="aa tech spec 1 Diagrama"/>
    <w:link w:val="aatechspec1"/>
    <w:rsid w:val="00C15E4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Revision">
    <w:name w:val="Revision"/>
    <w:hidden/>
    <w:uiPriority w:val="99"/>
    <w:semiHidden/>
    <w:rsid w:val="00E4582C"/>
    <w:pPr>
      <w:spacing w:after="0" w:line="240" w:lineRule="auto"/>
    </w:pPr>
  </w:style>
  <w:style w:type="character" w:customStyle="1" w:styleId="Bodytext0">
    <w:name w:val="Body text_"/>
    <w:link w:val="Pagrindinistekstas3"/>
    <w:rsid w:val="00A40211"/>
    <w:rPr>
      <w:sz w:val="21"/>
      <w:szCs w:val="21"/>
      <w:shd w:val="clear" w:color="auto" w:fill="FFFFFF"/>
    </w:rPr>
  </w:style>
  <w:style w:type="paragraph" w:customStyle="1" w:styleId="Pagrindinistekstas3">
    <w:name w:val="Pagrindinis tekstas3"/>
    <w:basedOn w:val="Normal"/>
    <w:link w:val="Bodytext0"/>
    <w:rsid w:val="00A40211"/>
    <w:pPr>
      <w:widowControl w:val="0"/>
      <w:shd w:val="clear" w:color="auto" w:fill="FFFFFF"/>
      <w:spacing w:after="300" w:line="610" w:lineRule="exact"/>
      <w:jc w:val="both"/>
    </w:pPr>
    <w:rPr>
      <w:sz w:val="21"/>
      <w:szCs w:val="21"/>
    </w:rPr>
  </w:style>
  <w:style w:type="character" w:styleId="Hyperlink">
    <w:name w:val="Hyperlink"/>
    <w:basedOn w:val="DefaultParagraphFont"/>
    <w:uiPriority w:val="99"/>
    <w:unhideWhenUsed/>
    <w:rsid w:val="00B010B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010B8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4E10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Lentelstinklelis1">
    <w:name w:val="Lentelės tinklelis1"/>
    <w:basedOn w:val="TableNormal"/>
    <w:next w:val="TableGrid"/>
    <w:uiPriority w:val="59"/>
    <w:rsid w:val="004E3F19"/>
    <w:pPr>
      <w:spacing w:after="0" w:line="240" w:lineRule="auto"/>
    </w:pPr>
    <w:rPr>
      <w:rFonts w:eastAsia="SimSun"/>
      <w:lang w:val="lt-LT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4E3F19"/>
    <w:rPr>
      <w:rFonts w:ascii="Calibri" w:hAnsi="Calibri" w:cs="Calibri" w:hint="default"/>
      <w:b w:val="0"/>
      <w:bCs w:val="0"/>
      <w:i w:val="0"/>
      <w:iCs w:val="0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4E3F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3738A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393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a926ce1-310f-41ae-8385-1ca2b7620943">
      <Terms xmlns="http://schemas.microsoft.com/office/infopath/2007/PartnerControls"/>
    </lcf76f155ced4ddcb4097134ff3c332f>
    <TaxCatchAll xmlns="d9f5a42a-9903-45e5-95ea-f5f6a7533a1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CB59F11CF1DA54DB1377FAA4CC51862" ma:contentTypeVersion="18" ma:contentTypeDescription="Kurkite naują dokumentą." ma:contentTypeScope="" ma:versionID="82df5be7e917cac9645d6fc91e945a7a">
  <xsd:schema xmlns:xsd="http://www.w3.org/2001/XMLSchema" xmlns:xs="http://www.w3.org/2001/XMLSchema" xmlns:p="http://schemas.microsoft.com/office/2006/metadata/properties" xmlns:ns2="fa926ce1-310f-41ae-8385-1ca2b7620943" xmlns:ns3="d9f5a42a-9903-45e5-95ea-f5f6a7533a1f" xmlns:ns4="6f14713e-c20f-4bc3-b01e-bfea371dc62d" targetNamespace="http://schemas.microsoft.com/office/2006/metadata/properties" ma:root="true" ma:fieldsID="90e5adee5929c81b24be6460d721e5ee" ns2:_="" ns3:_="" ns4:_="">
    <xsd:import namespace="fa926ce1-310f-41ae-8385-1ca2b7620943"/>
    <xsd:import namespace="d9f5a42a-9903-45e5-95ea-f5f6a7533a1f"/>
    <xsd:import namespace="6f14713e-c20f-4bc3-b01e-bfea371dc6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4:SharedWithUsers" minOccurs="0"/>
                <xsd:element ref="ns4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926ce1-310f-41ae-8385-1ca2b76209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Vaizdų žymės" ma:readOnly="false" ma:fieldId="{5cf76f15-5ced-4ddc-b409-7134ff3c332f}" ma:taxonomyMulti="true" ma:sspId="700ec1ad-b7ce-47c8-ad3e-598a481fb4e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f5a42a-9903-45e5-95ea-f5f6a7533a1f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598e63ff-692d-4904-8f22-2104665dbbc5}" ma:internalName="TaxCatchAll" ma:showField="CatchAllData" ma:web="d9f5a42a-9903-45e5-95ea-f5f6a7533a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14713e-c20f-4bc3-b01e-bfea371dc62d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65F2796-E3CE-4C8B-A9F5-A91DBDDE5F0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33E974C-8EC8-40A5-A47C-B2DBD79C23C9}">
  <ds:schemaRefs>
    <ds:schemaRef ds:uri="http://schemas.microsoft.com/office/2006/metadata/properties"/>
    <ds:schemaRef ds:uri="http://schemas.microsoft.com/office/infopath/2007/PartnerControls"/>
    <ds:schemaRef ds:uri="fa926ce1-310f-41ae-8385-1ca2b7620943"/>
    <ds:schemaRef ds:uri="d9f5a42a-9903-45e5-95ea-f5f6a7533a1f"/>
  </ds:schemaRefs>
</ds:datastoreItem>
</file>

<file path=customXml/itemProps3.xml><?xml version="1.0" encoding="utf-8"?>
<ds:datastoreItem xmlns:ds="http://schemas.openxmlformats.org/officeDocument/2006/customXml" ds:itemID="{3E6E184F-8989-411A-88A0-B995F1F7536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2FEF2EC-BC85-4301-9B05-CF1D9C2401B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1131</Words>
  <Characters>6448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 Lazauskas</dc:creator>
  <cp:keywords/>
  <dc:description/>
  <cp:lastModifiedBy>Ona Babickienė</cp:lastModifiedBy>
  <cp:revision>7</cp:revision>
  <cp:lastPrinted>2018-08-24T10:06:00Z</cp:lastPrinted>
  <dcterms:created xsi:type="dcterms:W3CDTF">2025-10-30T05:31:00Z</dcterms:created>
  <dcterms:modified xsi:type="dcterms:W3CDTF">2025-10-31T07:09:00Z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0x010100DCB59F11CF1DA54DB1377FAA4CC51862</vt:lpwstr>
  </property>
  <property fmtid="{D5CDD505-2E9C-101B-9397-08002B2CF9AE}" pid="3" name="DocumentSetDescription">
    <vt:lpwstr/>
  </property>
  <property fmtid="{D5CDD505-2E9C-101B-9397-08002B2CF9AE}" pid="4" name="Created">
    <vt:filetime>2019-08-12T07:18:46Z</vt:filetime>
  </property>
  <property fmtid="{D5CDD505-2E9C-101B-9397-08002B2CF9AE}" pid="5" name="_docset_NoMedatataSyncRequired">
    <vt:lpwstr>False</vt:lpwstr>
  </property>
  <property fmtid="{D5CDD505-2E9C-101B-9397-08002B2CF9AE}" pid="6" name="auditlogfromitemproperty">
    <vt:lpwstr>&lt;?xml version="1.0" encoding="utf-16"?&gt;_x000d_
&lt;XmlHiddenFieldAuditLogItem xmlns:xsd="http://www.w3.org/2001/XMLSchema" xmlns:xsi="http://www.w3.org/2001/XMLSchema-instance"&gt;_x000d_
  &lt;auditlist&gt;_x000d_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&lt;Occured&gt;2019-08-12T10:23:53.542922+03:00&lt;/Occured&gt;_x000d_
      &lt;EventData&gt;&amp;lt;updates&amp;gt;&amp;lt;field&amp;gt;&amp;lt;name&amp;gt;ddmInitiator&amp;lt;/name&amp;gt;&amp;lt;from&amp;gt;Justinas Vyšniauskas&amp;lt;/from&amp;gt;&amp;lt;to&amp;gt;&amp;lt;/to&amp;gt;&amp;lt;/field&amp;gt;&amp;lt;field&amp;gt;&amp;lt;name&amp;gt;ddmField3&amp;lt;/name&amp;gt;&amp;lt;from&amp;gt;2019-SVP-188&amp;lt;/from&amp;gt;&amp;lt;to&amp;gt;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&lt;Occured&gt;2019-08-12T10:23:58.2932491+03:00&lt;/Occured&gt;_x000d_
      &lt;EventData&gt;&amp;lt;updates&amp;gt;&amp;lt;field&amp;gt;&amp;lt;name&amp;gt;DocRegStatus&amp;lt;/name&amp;gt;&amp;lt;from&amp;gt;Rengiamas&amp;lt;/from&amp;gt;&amp;lt;to&amp;gt;Derinama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&lt;Occured&gt;2019-08-13T15:35:53.8689087+03:00&lt;/Occured&gt;_x000d_
      &lt;EventData&gt;&amp;lt;updates&amp;gt;&amp;lt;field&amp;gt;&amp;lt;name&amp;gt;ddmInitiator&amp;lt;/name&amp;gt;&amp;lt;from&amp;gt;&amp;lt;/from&amp;gt;&amp;lt;to&amp;gt;Tomas Nickus&amp;lt;/to&amp;gt;&amp;lt;/field&amp;gt;&amp;lt;/updates&amp;gt;&lt;/EventData&gt;_x000d_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&lt;Occured&gt;2019-08-13T15:36:33.8711284+03:00&lt;/Occured&gt;_x000d_
      &lt;EventData&gt;&amp;lt;updates&amp;gt;&amp;lt;field&amp;gt;&amp;lt;name&amp;gt;WFParticipants&amp;lt;/name&amp;gt;&amp;lt;from&amp;gt;&amp;lt;/from&amp;gt;&amp;lt;to&amp;gt; Tomas Nickus&amp;lt;/to&amp;gt;&amp;lt;/field&amp;gt;&amp;lt;/updates&amp;gt;&lt;/EventData&gt;_x000d_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&lt;Occured&gt;2019-08-13T15:41:20.8247763+03:00&lt;/Occured&gt;_x000d_
      &lt;EventData&gt;&amp;lt;updates&amp;gt;&amp;lt;field&amp;gt;&amp;lt;name&amp;gt;WFParticipants&amp;lt;/name&amp;gt;&amp;lt;from&amp;gt; Tomas Nickus&amp;lt;/from&amp;gt;&amp;lt;to&amp;gt; Tomas Nickus, Tomas Nickus&amp;lt;/to&amp;gt;&amp;lt;/field&amp;gt;&amp;lt;/updates&amp;gt;&lt;/EventData&gt;_x000d_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&lt;Occured&gt;2019-08-13T16:16:52.4919154+03:00&lt;/Occured&gt;_x000d_
      &lt;EventData&gt;&amp;lt;updates&amp;gt;&amp;lt;field&amp;gt;&amp;lt;name&amp;gt;WFParticipants&amp;lt;/name&amp;gt;&amp;lt;from&amp;gt; Tomas Nickus, Tomas Nickus&amp;lt;/from&amp;gt;&amp;lt;to&amp;gt; Tomas Nickus, Tomas Nickus, Kristina Makauskienė&amp;lt;/to&amp;gt;&amp;lt;/field&amp;gt;&amp;lt;/updates&amp;gt;&lt;/EventData&gt;_x000d_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&lt;Occured&gt;2019-08-16T12:55:05.3963288+03:00&lt;/Occured&gt;_x000d_
      &lt;EventData&gt;&amp;lt;updates&amp;gt;&amp;lt;field&amp;gt;&amp;lt;name&amp;gt;WFParticipants&amp;lt;/name&amp;gt;&amp;lt;from&amp;gt; Tomas Nickus, Tomas Nickus, Kristina Makauskienė&amp;lt;/from&amp;gt;&amp;lt;to&amp;gt; Tomas Nickus, Tomas Nickus, Kristina Makauskienė, Marius Lazauskas&amp;lt;/to&amp;gt;&amp;lt;/field&amp;gt;&amp;lt;/updates&amp;gt;&lt;/EventData&gt;_x000d_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&lt;Occured&gt;2019-08-16T13:17:45.5030715+03:00&lt;/Occured&gt;_x000d_
      &lt;EventData&gt;&amp;lt;updates&amp;gt;&amp;lt;field&amp;gt;&amp;lt;name&amp;gt;WFParticipants&amp;lt;/name&amp;gt;&amp;lt;from&amp;gt; Tomas Nickus, Tomas Nickus, Kristina Makauskienė, Marius Lazauskas&amp;lt;/from&amp;gt;&amp;lt;to&amp;gt; Tomas Nickus, Tomas Nickus, Kristina Makauskienė, Marius Lazauskas, Greta Berulė&amp;lt;/to&amp;gt;&amp;lt;/field&amp;gt;&amp;lt;/updates&amp;gt;&lt;/EventData&gt;_x000d_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&lt;Occured&gt;2019-08-19T11:57:17.8388428+03:00&lt;/Occured&gt;_x000d_
      &lt;EventData&gt;&amp;lt;updates&amp;gt;&amp;lt;field&amp;gt;&amp;lt;name&amp;gt;WFParticipants&amp;lt;/name&amp;gt;&amp;lt;from&amp;gt; Tomas Nickus, Tomas Nickus, Kristina Makauskienė, Marius Lazauskas, Greta Berulė&amp;lt;/from&amp;gt;&amp;lt;to&amp;gt; Tomas Nickus, Tomas Nickus, Kristina Makauskienė, Marius Lazauskas, Greta Berulė, Kristina Makauskienė&amp;lt;/to&amp;gt;&amp;lt;/field&amp;gt;&amp;lt;/updates&amp;gt;&lt;/EventData&gt;_x000d_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&lt;Occured&gt;2019-08-19T13:31:59.0351201+03:00&lt;/Occured&gt;_x000d_
      &lt;EventData&gt;&amp;lt;updates&amp;gt;&amp;lt;field&amp;gt;&amp;lt;name&amp;gt;WFParticipants&amp;lt;/name&amp;gt;&amp;lt;from&amp;gt; Tomas Nickus, Tomas Nickus, Kristina Makauskienė, Marius Lazauskas, Greta Berulė, Kristina Makauskienė&amp;lt;/from&amp;gt;&amp;lt;to&amp;gt; Tomas Nickus, Tomas Nickus, Kristina Makauskienė, Marius Lazauskas, Greta Berulė, Kristina Makauskienė, Tomas Nickus&amp;lt;/to&amp;gt;&amp;lt;/field&amp;gt;&amp;lt;/updates&amp;gt;&lt;/EventData&gt;_x000d_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&lt;Occured&gt;2019-09-11T13:36:15.9035468+03:00&lt;/Occured&gt;_x000d_
      &lt;EventData&gt;&amp;lt;updates&amp;gt;&amp;lt;field&amp;gt;&amp;lt;name&amp;gt;WFParticipants&amp;lt;/name&amp;gt;&amp;lt;from&amp;gt; Tomas Nickus, Tomas Nickus, Kristina Makauskienė, Marius Lazauskas, Greta Berulė, Kristina Makauskienė, Tomas Nickus&amp;lt;/from&amp;gt;&amp;lt;to&amp;gt; Tomas Nickus, Tomas Nickus, Kristina Makauskienė, Marius Lazauskas, Greta Berulė, Kristina Makauskienė, Tomas Nickus, Mindaugas Laucius&amp;lt;/to&amp;gt;&amp;lt;/field&amp;gt;&amp;lt;/updates&amp;gt;&lt;/EventData&gt;_x000d_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&lt;Occured&gt;2019-09-11T13:36:29.3575419+03:00&lt;/Occured&gt;_x000d_
      &lt;EventData&gt;&amp;lt;updates&amp;gt;&amp;lt;field&amp;gt;&amp;lt;name&amp;gt;DocNumber&amp;lt;/name&amp;gt;&amp;lt;from&amp;gt;&amp;lt;/from&amp;gt;&amp;lt;to&amp;gt;2019-SUT-0155&amp;lt;/to&amp;gt;&amp;lt;/field&amp;gt;&amp;lt;/updates&amp;gt;&lt;/EventData&gt;_x000d_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&lt;Occured&gt;2019-09-11T13:36:39.826779+03:00&lt;/Occured&gt;_x000d_
      &lt;EventData&gt;&amp;lt;updates&amp;gt;&amp;lt;field&amp;gt;&amp;lt;name&amp;gt;ddmField1&amp;lt;/name&amp;gt;&amp;lt;from&amp;gt;&amp;lt;/from&amp;gt;&amp;lt;to&amp;gt;2019-SVP-188&amp;lt;/to&amp;gt;&amp;lt;/field&amp;gt;&amp;lt;field&amp;gt;&amp;lt;name&amp;gt;ddmField2&amp;lt;/name&amp;gt;&amp;lt;from&amp;gt;&amp;lt;/from&amp;gt;&amp;lt;to&amp;gt;Bipa, UAB&amp;lt;/to&amp;gt;&amp;lt;/field&amp;gt;&amp;lt;/updates&amp;gt;&lt;/EventData&gt;_x000d_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&lt;Occured&gt;2019-09-11T13:36:52.8741849+03:00&lt;/Occured&gt;_x000d_
      &lt;EventData&gt;&amp;lt;updates&amp;gt;&amp;lt;field&amp;gt;&amp;lt;name&amp;gt;DocumentSetDescription&amp;lt;/name&amp;gt;&amp;lt;from&amp;gt;&amp;lt;/from&amp;gt;&amp;lt;to&amp;gt;    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&lt;Event&gt;ItemMoving&lt;/Event&gt;_x000d_
      &lt;Occured&gt;2019-09-11T13:36:54.4835956+03:00&lt;/Occured&gt;_x000d_
      &lt;EventData&gt;&amp;lt;Location&amp;gt;&amp;lt;old&amp;gt;https://dvs.sisp.lt/sritys/sutartys/sritys/sutartys/ddm/derinami/DDM63701201925020&amp;lt;/old&amp;gt;&amp;lt;new&amp;gt;https://dvs.sisp.lt/sritys/sutartys/patvirtintos_sutartys/2019/20190812101846_2019-SUT-0155_AUTOMOBILIŲ STOVĖJIMO AIKŠTELIŲ VALDYMO IR PROGRAMINĖS ĮRANGOS SU ĮRENGIMU PIRKIMO–PARDAVIM/&amp;lt;/new&amp;gt;&amp;lt;/Location&amp;gt;&lt;/EventData&gt;_x000d_
    &lt;/XmlHiddenFieldAuditLogItem&gt;_x000d_
    &lt;XmlHiddenFieldAuditLogItem&gt;_x000d_
      &lt;auditlist /&gt;_x000d_
      &lt;User&gt;i:0#.w|sisp\sp_admin&lt;/User&gt;_x000d_
      &lt;Path&gt;i:0#.w|sisp\sp_admin&lt;/Path&gt;_x000d_
      &lt;Event&gt;Columns update&lt;/Event&gt;_x000d_
      &lt;Occured&gt;2020-05-12T19:18:31.4699078+03:00&lt;/Occured&gt;_x000d_
      &lt;EventData&gt;&amp;lt;updates&amp;gt;&amp;lt;field&amp;gt;&amp;lt;name&amp;gt;DocNumber&amp;lt;/name&amp;gt;&amp;lt;from&amp;gt;&amp;lt;/from&amp;gt;&amp;lt;to&amp;gt;2019-SUT-0155&amp;lt;/to&amp;gt;&amp;lt;/field&amp;gt;&amp;lt;field&amp;gt;&amp;lt;name&amp;gt;DocRegStatus&amp;lt;/name&amp;gt;&amp;lt;from&amp;gt;&amp;lt;/from&amp;gt;&amp;lt;to&amp;gt;Derinama&amp;lt;/to&amp;gt;&amp;lt;/field&amp;gt;&amp;lt;/updates&amp;gt;&lt;/EventData&gt;_x000d_
    &lt;/XmlHiddenFieldAuditLogItem&gt;_x000d_
  &lt;/auditlist&gt;_x000d_
  &lt;Occured&gt;0001-01-01T00:00:00&lt;/Occured&gt;_x000d_
&lt;/XmlHiddenFieldAuditLogItem&gt;</vt:lpwstr>
  </property>
  <property fmtid="{D5CDD505-2E9C-101B-9397-08002B2CF9AE}" pid="7" name="SSAuditLogLastValue">
    <vt:lpwstr>&lt;?xml version="1.0" encoding="utf-16"?&gt;_x000d_
&lt;SSItemProperties xmlns:xsd="http://www.w3.org/2001/XMLSchema" xmlns:xsi="http://www.w3.org/2001/XMLSchema-instance"&gt;_x000d_
  &lt;Fields&gt;_x000d_
    &lt;string&gt;FileLeafRef&lt;/string&gt;_x000d_
    &lt;string&gt;Title&lt;/string&gt;_x000d_
    &lt;string&gt;DocumentSetDescription&lt;/string&gt;_x000d_
    &lt;string&gt;SSStatus&lt;/string&gt;_x000d_
    &lt;string&gt;SSNumber&lt;/string&gt;_x000d_
    &lt;string&gt;SSOtherNumber&lt;/string&gt;_x000d_
    &lt;string&gt;SSDate&lt;/string&gt;_x000d_
    &lt;string&gt;SSValidationTerm&lt;/string&gt;_x000d_
    &lt;string&gt;SSValidToDate&lt;/string&gt;_x000d_
    &lt;string&gt;SSType&lt;/string&gt;_x000d_
    &lt;string&gt;SSPPNr&lt;/string&gt;_x000d_
    &lt;string&gt;SSPPDate&lt;/string&gt;_x000d_
    &lt;string&gt;SSPPType&lt;/string&gt;_x000d_
    &lt;string&gt;SSPMode&lt;/string&gt;_x000d_
    &lt;string&gt;SSPCVPISNr&lt;/string&gt;_x000d_
    &lt;string&gt;SSPBVPZ&lt;/string&gt;_x000d_
    &lt;string&gt;SSPName&lt;/string&gt;_x000d_
    &lt;string&gt;SSExtendValidation&lt;/string&gt;_x000d_
    &lt;string&gt;SSResponsible&lt;/string&gt;_x000d_
    &lt;string&gt;SSState&lt;/string&gt;_x000d_
    &lt;string&gt;SSOtherInfo&lt;/string&gt;_x000d_
    &lt;string&gt;SSAssuranceValid&lt;/string&gt;_x000d_
    &lt;string&gt;SSNotes&lt;/string&gt;_x000d_
    &lt;string&gt;SSResponsiblePosition&lt;/string&gt;_x000d_
    &lt;string&gt;SSResponsibleDep&lt;/string&gt;_x000d_
    &lt;string&gt;Title2&lt;/string&gt;_x000d_
    &lt;string&gt;DocNumber&lt;/string&gt;_x000d_
    &lt;string&gt;DocOriginatorDep&lt;/string&gt;_x000d_
    &lt;string&gt;DocOriginatorTxt&lt;/string&gt;_x000d_
    &lt;string&gt;DocOriginator&lt;/string&gt;_x000d_
    &lt;string&gt;DocCompany&lt;/string&gt;_x000d_
    &lt;string&gt;DocRegDate&lt;/string&gt;_x000d_
    &lt;string&gt;DocRegStatus&lt;/string&gt;_x000d_
    &lt;string&gt;DocDate&lt;/string&gt;_x000d_
    &lt;string&gt;DocOriginatorUsr&lt;/string&gt;_x000d_
    &lt;string&gt;SSBusena&lt;/string&gt;_x000d_
    &lt;string&gt;SSResponsibleUsr&lt;/string&gt;_x000d_
    &lt;string&gt;SSPaviesinta&lt;/string&gt;_x000d_
    &lt;string&gt;DocOriginatorTxt0&lt;/string&gt;_x000d_
    &lt;string&gt;DocOriginatorPositionTxt&lt;/string&gt;_x000d_
    &lt;string&gt;CrossLinkIcon&lt;/string&gt;_x000d_
    &lt;string&gt;SSContrRespManagerUsr&lt;/string&gt;_x000d_
    &lt;string&gt;SSApprovers&lt;/string&gt;_x000d_
    &lt;string&gt;SSJurist&lt;/string&gt;_x000d_
    &lt;string&gt;SSPPNr_Choise&lt;/string&gt;_x000d_
    &lt;string&gt;SumWithoutPVM&lt;/string&gt;_x000d_
    &lt;string&gt;Laukas_x005f_x0020_1&lt;/string&gt;_x000d_
    &lt;string&gt;Laukas_x005f_x0020_2&lt;/string&gt;_x000d_
    &lt;string&gt;ddmInitApprover&lt;/string&gt;_x000d_
    &lt;string&gt;DocBinder&lt;/string&gt;_x000d_
    &lt;string&gt;DocRegister&lt;/string&gt;_x000d_
    &lt;string&gt;ddmInitiator&lt;/string&gt;_x000d_
    &lt;string&gt;ddmInitiatorTxt&lt;/string&gt;_x000d_
    &lt;string&gt;ddmNotifyAfterApproval&lt;/string&gt;_x000d_
    &lt;string&gt;ddmPermAfterApproval&lt;/string&gt;_x000d_
    &lt;string&gt;ddmFieldsConfig&lt;/string&gt;_x000d_
    &lt;string&gt;ddmNotifyOthers&lt;/string&gt;_x000d_
    &lt;string&gt;ReadersUsr&lt;/string&gt;_x000d_
    &lt;string&gt;ddmNotifyOthersUsr&lt;/string&gt;_x000d_
    &lt;string&gt;DocNotes&lt;/string&gt;_x000d_
    &lt;string&gt;ddmResponsiblePerson&lt;/string&gt;_x000d_
    &lt;string&gt;ddmField3&lt;/string&gt;_x000d_
    &lt;string&gt;ddmField4&lt;/string&gt;_x000d_
    &lt;string&gt;ddmField5&lt;/string&gt;_x000d_
    &lt;string&gt;ddmField6&lt;/string&gt;_x000d_
    &lt;string&gt;ddmField7&lt;/string&gt;_x000d_
    &lt;string&gt;ddmField8&lt;/string&gt;_x000d_
    &lt;string&gt;ddmField9&lt;/string&gt;_x000d_
    &lt;string&gt;ddmField10&lt;/string&gt;_x000d_
    &lt;string&gt;ddmField11&lt;/string&gt;_x000d_
    &lt;string&gt;ddmField12&lt;/string&gt;_x000d_
    &lt;string&gt;ddmField13&lt;/string&gt;_x000d_
    &lt;string&gt;ddmField14&lt;/string&gt;_x000d_
    &lt;string&gt;ddmField15&lt;/string&gt;_x000d_
    &lt;string&gt;ddmField16&lt;/string&gt;_x000d_
    &lt;string&gt;ddmField17&lt;/string&gt;_x000d_
    &lt;string&gt;ddmField18&lt;/string&gt;_x000d_
    &lt;string&gt;ddmField19&lt;/string&gt;_x000d_
    &lt;string&gt;ddmField20&lt;/string&gt;_x000d_
    &lt;string&gt;ddmField21&lt;/string&gt;_x000d_
    &lt;string&gt;ddmField22&lt;/string&gt;_x000d_
    &lt;string&gt;ddmField23&lt;/string&gt;_x000d_
    &lt;string&gt;ddmField24&lt;/string&gt;_x000d_
    &lt;string&gt;ddmField25&lt;/string&gt;_x000d_
    &lt;string&gt;ddmDocTypeID&lt;/string&gt;_x000d_
    &lt;string&gt;ddmDocTypeName&lt;/string&gt;_x000d_
    &lt;string&gt;ddmInitRequired&lt;/string&gt;_x000d_
    &lt;string&gt;ddmStandardFieldsConfig&lt;/string&gt;_x000d_
    &lt;string&gt;ddmDocSubjectFormula&lt;/string&gt;_x000d_
    &lt;string&gt;WFCurrent&lt;/string&gt;_x000d_
    &lt;string&gt;WFParticipants&lt;/string&gt;_x000d_
    &lt;string&gt;WFParticRejected&lt;/string&gt;_x000d_
    &lt;string&gt;ddmItemSaved&lt;/string&gt;_x000d_
    &lt;string&gt;ddmApprovalWF&lt;/string&gt;_x000d_
    &lt;string&gt;URLConfig&lt;/string&gt;_x000d_
    &lt;string&gt;DocSubject&lt;/string&gt;_x000d_
    &lt;string&gt;ddmExtenderJs&lt;/string&gt;_x000d_
    &lt;string&gt;OSWFMailFields&lt;/string&gt;_x000d_
    &lt;string&gt;SSOSWFStage&lt;/string&gt;_x000d_
    &lt;string&gt;ddmDocID&lt;/string&gt;_x000d_
    &lt;string&gt;AssignmentUrl&lt;/string&gt;_x000d_
    &lt;string&gt;CorespondenceUrl&lt;/string&gt;_x000d_
    &lt;string&gt;ReadersUsr1&lt;/string&gt;_x000d_
    &lt;string&gt;DocOrigPos&lt;/string&gt;_x000d_
    &lt;string&gt;DocOrig&lt;/string&gt;_x000d_
    &lt;string&gt;DocOriginatorPosition&lt;/string&gt;_x000d_
    &lt;string&gt;ddmField1&lt;/string&gt;_x000d_
    &lt;string&gt;ddmField2&lt;/string&gt;_x000d_
    &lt;string&gt;OtherCompany&lt;/string&gt;_x000d_
    &lt;string&gt;SumWithPVM&lt;/string&gt;_x000d_
    &lt;string&gt;verte&lt;/string&gt;_x000d_
    &lt;string&gt;Sutartiesforma&lt;/string&gt;_x000d_
    &lt;string&gt;SISPCommDate&lt;/string&gt;_x000d_
  &lt;/Fields&gt;_x000d_
  &lt;Values&gt;_x000d_
    &lt;string&gt;1 priedas AutomobiliÅ³ stovÄ—jimo aikÅ¡teliÅ³ valdymo ir programinÄ— Ä¯ranga TS (1).docx&lt;/string&gt;_x000d_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&lt;string&gt;2019-SUT-0155&lt;/string&gt;_x000d_
    &lt;string&gt;ASPD Automobilių stovėjimo organizavimo skyrius&lt;/string&gt;_x000d_
    &lt;string&gt;Tomas Nickus&lt;/string&gt;_x000d_
    &lt;string /&gt;_x000d_
    &lt;string /&gt;_x000d_
    &lt;string /&gt;_x000d_
    &lt;string&gt;Derinama&lt;/string&gt;_x000d_
    &lt;string&gt;2019-08-12&lt;/string&gt;_x000d_
    &lt;string&gt;Tomas Nickus&lt;/string&gt;_x000d_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&lt;string&gt;2019-SVP-188&lt;/string&gt;_x000d_
    &lt;string&gt;Bipa, UAB&lt;/string&gt;_x000d_
    &lt;string /&gt;_x000d_
    &lt;string /&gt;_x000d_
    &lt;string&gt;Darbo sutarčių registras&lt;/string&gt;_x000d_
    &lt;string&gt;Tomas Nickus&lt;/string&gt;_x000d_
    &lt;string /&gt;_x000d_
    &lt;string /&gt;_x000d_
    &lt;string /&gt;_x000d_
    &lt;string&gt;[{type:'text', title: 'Garantija galioja iki', name: 'SSAssuranceValid', description: 'undefined', options: {isMandatory: false}},{type:'picklist', title: 'Pirkimo užduoties numeris', name: 'ddmField1', description: 'undefined', options: {isMandatory: false, web: 'https://dvs.sisp.lt/sritys/pirkimai/inicijavimas', list: 'Lists/baigti_pirkimai', title: 'DocNumber', showColumns: [{title:'Numeris',name:'DocNumber'},{title:'Pavadinimas',name:'Title'}], searchColums: ['DocNumber','Title'], refine: '', showall: 'false', showlink: 'true'}},{type:'picklist', title: 'Kitos šalies pavadinimas', name: 'ddmField2', description: 'undefined', options: {isMandatory: true, web: 'https://dvs.sisp.lt/sritys/OrgLists/Contacts', list: 'Lists/Companies', title: 'Title', showColumns: [{title:'Pavadinimas',name:'Title'}], searchColums: ['Title'], refine: '', showall: 'false', showlink: 'true'}},{type:'text', title: 'Sutarties pavadinimas', name: 'Title2', description: 'undefined', options: {isMandatory: true}},{type:'text', title: 'Sutarties rūšis', name: 'SSType', description: 'undefined', options: {isMandatory: true}},{type:'text', title: 'Statusas', name: 'SSStatus', description: 'undefined', options: {isMandatory: true}},{type:'employee', title: 'Atsakingas už vykdymą', name: 'ddmField6', description: 'undefined', options: {isMandatory: true}},{type:'position', title: 'Atsakingo už vykdymą pozicija', name: 'ddmField7', description: 'undefined', options: {isMandatory: true, source: 'ddmField6'}},{type:'employeeDep', title: 'Atsakingo už vykdymą padalinys', name: 'ddmField8', description: 'undefined', options: {isMandatory: true, source: 'ddmField7'}},{type:'text', title: 'Derinama/vizuojama su', name: 'SSApprovers', description: 'undefined', options: {isMandatory: false}},{type:'text', title: 'Teisininkas', name: 'SSJurist', description: 'undefined', options: {isMandatory: false}},{type:'text', title: 'Kitos šalies sutarties nr.', name: 'SSOtherNumber', description: 'undefined', options: {isMandatory: false}},{type:'text', title: 'Pasirašymo data', name: 'SSDate', description: 'undefined', options: {isMandatory: false}},{type:'text', title: 'Sutarties vertė be PVM', name: 'SumWithoutPVM', description: 'undefined', options: {isMandatory: false}},{type:'text', title: 'Sutarties būsena', name: 'SSBusena', description: 'undefined', options: {isMandatory: true}},{type:'text', title: 'Galiojimo terminas', name: 'SSValidationTerm', description: 'undefined', options: {isMandatory: false}},{type:'text', title: 'Galiojimo data', name: 'SSValidToDate', description: 'undefined', options: {isMandatory: false}},{type:'text', title: 'Paviešinta', name: 'SSPaviesinta', description: 'undefined', options: {isMandatory: false}},{type:'text', title: 'Pastabos', name: 'SSNotes', description: 'undefined', options: {isMandatory: false}},{type:'text', title: 'Ar tai juodraštis?', name: 'Draft', description: 'undefined', options: {isMandatory: false}}]&lt;/string&gt;_x000d_
    &lt;string /&gt;_x000d_
    &lt;string /&gt;_x000d_
    &lt;string /&gt;_x000d_
    &lt;string /&gt;_x000d_
    &lt;string /&gt;_x000d_
    &lt;string /&gt;_x000d_
    &lt;string /&gt;_x000d_
    &lt;string /&gt;_x000d_
    &lt;string&gt;Igoris Semionovas&lt;/string&gt;_x000d_
    &lt;string&gt;Automobilių stovėjimo priežiūros departamento vadovas(-ė)&lt;/string&gt;_x000d_
    &lt;string&gt;Automobilių stovėjimo priežiūros departamentas&lt;/string&gt;_x000d_
    &lt;string /&gt;_x000d_
    &lt;string /&gt;_x000d_
    &lt;string /&gt;_x000d_
    &lt;string /&gt;_x000d_
    &lt;string /&gt;_x000d_
    &lt;string /&gt;_x000d_
    &lt;string /&gt;_x000d_
    &lt;string&gt;Taip&lt;/string&gt;_x000d_
    &lt;string /&gt;_x000d_
    &lt;string&gt;Taip&lt;/string&gt;_x000d_
    &lt;string /&gt;_x000d_
    &lt;string /&gt;_x000d_
    &lt;string /&gt;_x000d_
    &lt;string /&gt;_x000d_
    &lt;string /&gt;_x000d_
    &lt;string /&gt;_x000d_
    &lt;string /&gt;_x000d_
    &lt;string&gt;1&lt;/string&gt;_x000d_
    &lt;string&gt;Sutartis&lt;/string&gt;_x000d_
    &lt;string /&gt;_x000d_
    &lt;string /&gt;_x000d_
    &lt;string /&gt;_x000d_
    &lt;string /&gt;_x000d_
    &lt;string&gt; Tomas Nickus, Tomas Nickus, Kristina Makauskienė, Marius Lazauskas, Greta Berulė, Kristina Makauskienė, Tomas Nickus, Mindaugas Laucius&lt;/string&gt;_x000d_
    &lt;string /&gt;_x000d_
    &lt;string /&gt;_x000d_
    &lt;string /&gt;_x000d_
    &lt;string /&gt;_x000d_
    &lt;string&gt;AUTOMOBILIŲ STOVĖJIMO AIKŠTELIŲ VALDYMO IR PROGRAMINĖS ĮRANGOS SU ĮRENGIMU PIRKIMO–PARDAVIMO SUTARTIS &lt;/string&gt;_x000d_
    &lt;string /&gt;_x000d_
    &lt;string /&gt;_x000d_
    &lt;string /&gt;_x000d_
    &lt;string /&gt;_x000d_
    &lt;string /&gt;_x000d_
    &lt;string /&gt;_x000d_
    &lt;string /&gt;_x000d_
    &lt;string /&gt;_x000d_
    &lt;string /&gt;_x000d_
    &lt;string&gt;Personalo ir teisės skyriaus vadovas(-ė)-vyr.teisininkas(-ė)&lt;/string&gt;_x000d_
    &lt;string&gt;2019-SVP-188&lt;/string&gt;_x000d_
    &lt;string&gt;Bipa, UAB&lt;/string&gt;_x000d_
    &lt;string /&gt;_x000d_
    &lt;string /&gt;_x000d_
    &lt;string /&gt;_x000d_
    &lt;string&gt;Popierinė&lt;/string&gt;_x000d_
    &lt;string /&gt;_x000d_
  &lt;/Values&gt;_x000d_
&lt;/SSItemProperties&gt;</vt:lpwstr>
  </property>
  <property fmtid="{D5CDD505-2E9C-101B-9397-08002B2CF9AE}" pid="8" name="SSPaviesinta">
    <vt:lpwstr/>
  </property>
  <property fmtid="{D5CDD505-2E9C-101B-9397-08002B2CF9AE}" pid="9" name="ddmItemSaved">
    <vt:lpwstr/>
  </property>
  <property fmtid="{D5CDD505-2E9C-101B-9397-08002B2CF9AE}" pid="10" name="Order">
    <vt:r8>22800</vt:r8>
  </property>
  <property fmtid="{D5CDD505-2E9C-101B-9397-08002B2CF9AE}" pid="11" name="xd_ProgID">
    <vt:lpwstr/>
  </property>
  <property fmtid="{D5CDD505-2E9C-101B-9397-08002B2CF9AE}" pid="12" name="SSApprovers">
    <vt:lpwstr/>
  </property>
  <property fmtid="{D5CDD505-2E9C-101B-9397-08002B2CF9AE}" pid="13" name="URLConfig">
    <vt:lpwstr/>
  </property>
  <property fmtid="{D5CDD505-2E9C-101B-9397-08002B2CF9AE}" pid="14" name="AssignmentUrl">
    <vt:lpwstr/>
  </property>
  <property fmtid="{D5CDD505-2E9C-101B-9397-08002B2CF9AE}" pid="15" name="SumWithoutPVM">
    <vt:lpwstr/>
  </property>
  <property fmtid="{D5CDD505-2E9C-101B-9397-08002B2CF9AE}" pid="16" name="ReadersUsr1">
    <vt:lpwstr/>
  </property>
  <property fmtid="{D5CDD505-2E9C-101B-9397-08002B2CF9AE}" pid="17" name="TemplateUrl">
    <vt:lpwstr/>
  </property>
  <property fmtid="{D5CDD505-2E9C-101B-9397-08002B2CF9AE}" pid="18" name="ddmExtenderJs">
    <vt:lpwstr/>
  </property>
  <property fmtid="{D5CDD505-2E9C-101B-9397-08002B2CF9AE}" pid="19" name="CorespondenceUrl">
    <vt:lpwstr/>
  </property>
  <property fmtid="{D5CDD505-2E9C-101B-9397-08002B2CF9AE}" pid="20" name="SSValidationTerm">
    <vt:lpwstr/>
  </property>
  <property fmtid="{D5CDD505-2E9C-101B-9397-08002B2CF9AE}" pid="21" name="SSOSWFStage">
    <vt:lpwstr/>
  </property>
  <property fmtid="{D5CDD505-2E9C-101B-9397-08002B2CF9AE}" pid="22" name="SSStatus">
    <vt:lpwstr/>
  </property>
  <property fmtid="{D5CDD505-2E9C-101B-9397-08002B2CF9AE}" pid="23" name="SSNotes">
    <vt:lpwstr/>
  </property>
  <property fmtid="{D5CDD505-2E9C-101B-9397-08002B2CF9AE}" pid="24" name="SSType">
    <vt:lpwstr/>
  </property>
  <property fmtid="{D5CDD505-2E9C-101B-9397-08002B2CF9AE}" pid="25" name="ReadersUsr">
    <vt:lpwstr/>
  </property>
  <property fmtid="{D5CDD505-2E9C-101B-9397-08002B2CF9AE}" pid="26" name="DocOrigPos">
    <vt:lpwstr/>
  </property>
  <property fmtid="{D5CDD505-2E9C-101B-9397-08002B2CF9AE}" pid="27" name="SSBusena">
    <vt:lpwstr/>
  </property>
  <property fmtid="{D5CDD505-2E9C-101B-9397-08002B2CF9AE}" pid="28" name="SSOtherNumber">
    <vt:lpwstr/>
  </property>
  <property fmtid="{D5CDD505-2E9C-101B-9397-08002B2CF9AE}" pid="29" name="DocNumber">
    <vt:lpwstr>2019-SUT-0155</vt:lpwstr>
  </property>
  <property fmtid="{D5CDD505-2E9C-101B-9397-08002B2CF9AE}" pid="30" name="DocRegStatus">
    <vt:lpwstr>Derinama</vt:lpwstr>
  </property>
  <property fmtid="{D5CDD505-2E9C-101B-9397-08002B2CF9AE}" pid="31" name="_dlc_DocIdItemGuid">
    <vt:lpwstr>92cac4ba-ae8b-41bb-9630-a8813ebfae0c</vt:lpwstr>
  </property>
  <property fmtid="{D5CDD505-2E9C-101B-9397-08002B2CF9AE}" pid="32" name="MediaServiceImageTags">
    <vt:lpwstr/>
  </property>
</Properties>
</file>